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DF940" w14:textId="7E5908B6" w:rsidR="00C4146A" w:rsidRPr="004C44DE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color w:val="FF0000"/>
          <w:lang w:val="cs-CZ"/>
        </w:rPr>
      </w:pPr>
      <w:bookmarkStart w:id="0" w:name="_GoBack"/>
      <w:bookmarkEnd w:id="0"/>
      <w:r w:rsidRPr="00C91DE9">
        <w:rPr>
          <w:rFonts w:ascii="Arial" w:hAnsi="Arial" w:cs="Arial"/>
        </w:rPr>
        <w:t>SMLOUVA O PROVEDENÍ VEŘEJNÉ ZAKÁZKY</w:t>
      </w:r>
    </w:p>
    <w:p w14:paraId="001FD1F0" w14:textId="66ADEF7E"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E95278">
        <w:rPr>
          <w:rFonts w:ascii="Arial" w:hAnsi="Arial" w:cs="Arial"/>
          <w:b/>
          <w:sz w:val="28"/>
          <w:szCs w:val="28"/>
        </w:rPr>
        <w:t>II/</w:t>
      </w:r>
      <w:r w:rsidR="0029180D">
        <w:rPr>
          <w:rFonts w:ascii="Arial" w:hAnsi="Arial" w:cs="Arial"/>
          <w:b/>
          <w:sz w:val="28"/>
          <w:szCs w:val="28"/>
        </w:rPr>
        <w:t>3</w:t>
      </w:r>
      <w:r w:rsidR="004C44DE">
        <w:rPr>
          <w:rFonts w:ascii="Arial" w:hAnsi="Arial" w:cs="Arial"/>
          <w:b/>
          <w:sz w:val="28"/>
          <w:szCs w:val="28"/>
        </w:rPr>
        <w:t>53 D1 – Rytířsko – Jamné, I.</w:t>
      </w:r>
      <w:r w:rsidR="00776D13">
        <w:rPr>
          <w:rFonts w:ascii="Arial" w:hAnsi="Arial" w:cs="Arial"/>
          <w:b/>
          <w:sz w:val="28"/>
          <w:szCs w:val="28"/>
        </w:rPr>
        <w:t xml:space="preserve"> </w:t>
      </w:r>
      <w:r w:rsidR="004C44DE">
        <w:rPr>
          <w:rFonts w:ascii="Arial" w:hAnsi="Arial" w:cs="Arial"/>
          <w:b/>
          <w:sz w:val="28"/>
          <w:szCs w:val="28"/>
        </w:rPr>
        <w:t>stavba,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14:paraId="5FC594D0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39EAEB59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5379E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11780163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3D9F979" w14:textId="77777777" w:rsidR="005726E4" w:rsidRPr="005726E4" w:rsidRDefault="004B3CC3" w:rsidP="00776D13">
      <w:pPr>
        <w:pStyle w:val="Odstavecseseznamem"/>
        <w:numPr>
          <w:ilvl w:val="1"/>
          <w:numId w:val="4"/>
        </w:numPr>
        <w:spacing w:line="288" w:lineRule="auto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C446DE0" w14:textId="0313C1C2" w:rsidR="005726E4" w:rsidRDefault="005726E4" w:rsidP="00776D13">
      <w:pPr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8A5A36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8A5A36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8A5A36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0837F8D4" w14:textId="2CD48F33" w:rsidR="005726E4" w:rsidRDefault="00AA3C81" w:rsidP="00776D13">
      <w:pPr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776D1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6651974F" w14:textId="1A301587" w:rsidR="007E1F28" w:rsidRPr="005726E4" w:rsidRDefault="007E1F28" w:rsidP="00776D13">
      <w:pPr>
        <w:spacing w:line="288" w:lineRule="auto"/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5726E4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ab/>
      </w:r>
      <w:r w:rsidR="00776D13">
        <w:rPr>
          <w:rFonts w:ascii="Arial" w:eastAsia="MS Mincho" w:hAnsi="Arial" w:cs="Arial"/>
          <w:sz w:val="22"/>
        </w:rPr>
        <w:t>Ing. Miroslav Houška, náměstek hejtmana</w:t>
      </w:r>
    </w:p>
    <w:p w14:paraId="632697AD" w14:textId="78FE7A29" w:rsidR="00AA3C81" w:rsidRPr="007865CF" w:rsidRDefault="00AA3C81" w:rsidP="00776D13">
      <w:pPr>
        <w:tabs>
          <w:tab w:val="left" w:pos="2835"/>
        </w:tabs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 w:rsidRPr="0050240F">
        <w:rPr>
          <w:rFonts w:ascii="Arial" w:eastAsia="MS Mincho" w:hAnsi="Arial" w:cs="Arial"/>
          <w:sz w:val="22"/>
          <w:szCs w:val="22"/>
        </w:rPr>
        <w:t xml:space="preserve">Ing. </w:t>
      </w:r>
      <w:r w:rsidR="0075064A" w:rsidRPr="0050240F">
        <w:rPr>
          <w:rFonts w:ascii="Arial" w:eastAsia="MS Mincho" w:hAnsi="Arial" w:cs="Arial"/>
          <w:sz w:val="22"/>
          <w:szCs w:val="22"/>
        </w:rPr>
        <w:t>Jiří Lojda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5A95A9DA" w14:textId="77777777" w:rsidR="00AA3C81" w:rsidRPr="007865CF" w:rsidRDefault="005726E4" w:rsidP="00776D13">
      <w:pPr>
        <w:tabs>
          <w:tab w:val="left" w:pos="2835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14:paraId="3AA20083" w14:textId="354B9DC9" w:rsidR="00AA3C81" w:rsidRPr="001A7110" w:rsidRDefault="005726E4" w:rsidP="00776D13">
      <w:pPr>
        <w:tabs>
          <w:tab w:val="left" w:pos="2835"/>
        </w:tabs>
        <w:spacing w:line="288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 w:rsidRPr="00185C79">
        <w:rPr>
          <w:rFonts w:ascii="Arial" w:hAnsi="Arial" w:cs="Arial"/>
          <w:sz w:val="22"/>
          <w:szCs w:val="22"/>
        </w:rPr>
        <w:t>4 200 2</w:t>
      </w:r>
      <w:r w:rsidR="00185C79" w:rsidRPr="00185C79">
        <w:rPr>
          <w:rFonts w:ascii="Arial" w:hAnsi="Arial" w:cs="Arial"/>
          <w:sz w:val="22"/>
          <w:szCs w:val="22"/>
        </w:rPr>
        <w:t>7</w:t>
      </w:r>
      <w:r w:rsidR="00582254" w:rsidRPr="00185C79">
        <w:rPr>
          <w:rFonts w:ascii="Arial" w:hAnsi="Arial" w:cs="Arial"/>
          <w:sz w:val="22"/>
          <w:szCs w:val="22"/>
        </w:rPr>
        <w:t>1</w:t>
      </w:r>
      <w:r w:rsidR="00185C79" w:rsidRPr="00185C79">
        <w:rPr>
          <w:rFonts w:ascii="Arial" w:hAnsi="Arial" w:cs="Arial"/>
          <w:sz w:val="22"/>
          <w:szCs w:val="22"/>
        </w:rPr>
        <w:t> 00</w:t>
      </w:r>
      <w:r w:rsidR="00736136" w:rsidRPr="00185C79">
        <w:rPr>
          <w:rFonts w:ascii="Arial" w:hAnsi="Arial" w:cs="Arial"/>
          <w:sz w:val="22"/>
          <w:szCs w:val="22"/>
        </w:rPr>
        <w:t>6</w:t>
      </w:r>
      <w:r w:rsidR="00B36C6E" w:rsidRPr="00185C79">
        <w:rPr>
          <w:rFonts w:ascii="Arial" w:hAnsi="Arial" w:cs="Arial"/>
          <w:sz w:val="22"/>
          <w:szCs w:val="22"/>
        </w:rPr>
        <w:t>/6800</w:t>
      </w:r>
    </w:p>
    <w:p w14:paraId="73FA8624" w14:textId="77777777" w:rsidR="00AA3C81" w:rsidRPr="007865CF" w:rsidRDefault="00AA3C81" w:rsidP="00776D13">
      <w:pPr>
        <w:tabs>
          <w:tab w:val="left" w:pos="2835"/>
        </w:tabs>
        <w:spacing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6CF90A23" w14:textId="77777777" w:rsidR="00C4146A" w:rsidRPr="001C664A" w:rsidRDefault="00355CBD" w:rsidP="00776D13">
      <w:pPr>
        <w:pStyle w:val="Zkladntextodsazen21"/>
        <w:tabs>
          <w:tab w:val="left" w:pos="567"/>
        </w:tabs>
        <w:spacing w:line="288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906D2AF" w14:textId="77777777" w:rsidR="00C4146A" w:rsidRPr="001C664A" w:rsidRDefault="00C4146A" w:rsidP="00776D13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05CD41B2" w14:textId="77777777" w:rsidR="009D470A" w:rsidRDefault="004B3CC3" w:rsidP="00776D13">
      <w:pPr>
        <w:pStyle w:val="Zkladntextodsazen21"/>
        <w:numPr>
          <w:ilvl w:val="1"/>
          <w:numId w:val="4"/>
        </w:numPr>
        <w:tabs>
          <w:tab w:val="left" w:pos="567"/>
        </w:tabs>
        <w:spacing w:line="288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 w:rsidRPr="004F196F">
        <w:rPr>
          <w:rFonts w:ascii="Arial" w:hAnsi="Arial" w:cs="Arial"/>
          <w:sz w:val="22"/>
          <w:szCs w:val="22"/>
          <w:highlight w:val="cyan"/>
          <w:shd w:val="clear" w:color="auto" w:fill="D6E3BC" w:themeFill="accent3" w:themeFillTint="66"/>
          <w:lang w:eastAsia="en-US"/>
        </w:rPr>
        <w:fldChar w:fldCharType="begin"/>
      </w:r>
      <w:r w:rsidR="00285200" w:rsidRPr="004F196F">
        <w:rPr>
          <w:rFonts w:ascii="Arial" w:hAnsi="Arial" w:cs="Arial"/>
          <w:sz w:val="22"/>
          <w:szCs w:val="22"/>
          <w:highlight w:val="cyan"/>
          <w:shd w:val="clear" w:color="auto" w:fill="D6E3BC" w:themeFill="accent3" w:themeFillTint="66"/>
          <w:lang w:eastAsia="en-US"/>
        </w:rPr>
        <w:instrText xml:space="preserve"> MACROBUTTON  AcceptConflict "[...doplní dodavatel...]" </w:instrText>
      </w:r>
      <w:r w:rsidR="00285200" w:rsidRPr="004F196F">
        <w:rPr>
          <w:rFonts w:ascii="Arial" w:hAnsi="Arial" w:cs="Arial"/>
          <w:sz w:val="22"/>
          <w:szCs w:val="22"/>
          <w:highlight w:val="cyan"/>
          <w:shd w:val="clear" w:color="auto" w:fill="D6E3BC" w:themeFill="accent3" w:themeFillTint="66"/>
          <w:lang w:eastAsia="en-US"/>
        </w:rPr>
        <w:fldChar w:fldCharType="end"/>
      </w:r>
    </w:p>
    <w:p w14:paraId="2E5DED08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45B1B8E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63CF3A6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5BF1B6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15494C1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DB8E73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5F49F8D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499D2E4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C3C5988" w14:textId="77777777" w:rsidR="009D470A" w:rsidRPr="009D470A" w:rsidRDefault="009D470A" w:rsidP="00776D13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35B98A4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29FACA58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153151D0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01C42C0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7397D5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38A5848" w14:textId="23DBD952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„II/</w:t>
      </w:r>
      <w:r w:rsidR="001D7997" w:rsidRPr="00320815">
        <w:rPr>
          <w:rFonts w:ascii="Arial" w:hAnsi="Arial" w:cs="Arial"/>
          <w:b/>
          <w:bCs/>
          <w:sz w:val="22"/>
          <w:szCs w:val="22"/>
        </w:rPr>
        <w:t>3</w:t>
      </w:r>
      <w:r w:rsidR="00C175E0">
        <w:rPr>
          <w:rFonts w:ascii="Arial" w:hAnsi="Arial" w:cs="Arial"/>
          <w:b/>
          <w:bCs/>
          <w:sz w:val="22"/>
          <w:szCs w:val="22"/>
        </w:rPr>
        <w:t>53 D1 – Rytířsko – Jamné, I.</w:t>
      </w:r>
      <w:r w:rsidR="004243FB">
        <w:rPr>
          <w:rFonts w:ascii="Arial" w:hAnsi="Arial" w:cs="Arial"/>
          <w:b/>
          <w:bCs/>
          <w:sz w:val="22"/>
          <w:szCs w:val="22"/>
        </w:rPr>
        <w:t xml:space="preserve"> </w:t>
      </w:r>
      <w:r w:rsidR="00C175E0">
        <w:rPr>
          <w:rFonts w:ascii="Arial" w:hAnsi="Arial" w:cs="Arial"/>
          <w:b/>
          <w:bCs/>
          <w:sz w:val="22"/>
          <w:szCs w:val="22"/>
        </w:rPr>
        <w:t>stavba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1D69AEBB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0879042D" w14:textId="00E3F6BE" w:rsidR="00C175E0" w:rsidRPr="0050240F" w:rsidRDefault="00C175E0" w:rsidP="00C175E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</w:t>
      </w:r>
      <w:r w:rsidR="00E8195B">
        <w:rPr>
          <w:rFonts w:ascii="Arial" w:hAnsi="Arial" w:cs="Arial"/>
          <w:sz w:val="22"/>
          <w:szCs w:val="22"/>
        </w:rPr>
        <w:t>smlouvy</w:t>
      </w:r>
      <w:r w:rsidRPr="00706590">
        <w:rPr>
          <w:rFonts w:ascii="Arial" w:hAnsi="Arial" w:cs="Arial"/>
          <w:sz w:val="22"/>
          <w:szCs w:val="22"/>
        </w:rPr>
        <w:t xml:space="preserve"> je vypracování projektové dokumentace ve stupni dokumentace pro </w:t>
      </w:r>
      <w:r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povolení (dále jen „DSP“)</w:t>
      </w:r>
      <w:r w:rsidRPr="00706590">
        <w:rPr>
          <w:rFonts w:ascii="Arial" w:hAnsi="Arial" w:cs="Arial"/>
          <w:sz w:val="22"/>
          <w:szCs w:val="22"/>
        </w:rPr>
        <w:t xml:space="preserve"> včetně zajištění </w:t>
      </w:r>
      <w:r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„II/</w:t>
      </w:r>
      <w:r>
        <w:rPr>
          <w:rFonts w:ascii="Arial" w:hAnsi="Arial" w:cs="Arial"/>
          <w:sz w:val="22"/>
          <w:szCs w:val="22"/>
        </w:rPr>
        <w:t>353 D1 – Rytířsko – Jamné, I.</w:t>
      </w:r>
      <w:r w:rsidR="004243F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stavba</w:t>
      </w:r>
      <w:r w:rsidRPr="00483F3D">
        <w:rPr>
          <w:rFonts w:ascii="Arial" w:hAnsi="Arial" w:cs="Arial"/>
          <w:sz w:val="22"/>
          <w:szCs w:val="22"/>
        </w:rPr>
        <w:t xml:space="preserve">“. </w:t>
      </w:r>
      <w:r w:rsidRPr="0050240F">
        <w:rPr>
          <w:rFonts w:ascii="Arial" w:hAnsi="Arial" w:cs="Arial"/>
          <w:sz w:val="22"/>
          <w:szCs w:val="22"/>
        </w:rPr>
        <w:t>DSP a PDPS bude vycházet ze zpracované projektové dokumentace pro územní rozhodnutí (dále jen „DÚR“)</w:t>
      </w:r>
      <w:r w:rsidR="00185C79" w:rsidRPr="0050240F">
        <w:rPr>
          <w:rFonts w:ascii="Arial" w:hAnsi="Arial" w:cs="Arial"/>
          <w:sz w:val="22"/>
          <w:szCs w:val="22"/>
        </w:rPr>
        <w:t xml:space="preserve"> </w:t>
      </w:r>
      <w:r w:rsidRPr="0050240F">
        <w:rPr>
          <w:rFonts w:ascii="Arial" w:hAnsi="Arial" w:cs="Arial"/>
          <w:sz w:val="22"/>
          <w:szCs w:val="22"/>
        </w:rPr>
        <w:t>„II/353 D1 – Rytířsko – Jamné,</w:t>
      </w:r>
      <w:r w:rsidR="004243FB">
        <w:rPr>
          <w:rFonts w:ascii="Arial" w:hAnsi="Arial" w:cs="Arial"/>
          <w:sz w:val="22"/>
          <w:szCs w:val="22"/>
        </w:rPr>
        <w:t xml:space="preserve"> </w:t>
      </w:r>
      <w:r w:rsidRPr="0050240F">
        <w:rPr>
          <w:rFonts w:ascii="Arial" w:hAnsi="Arial" w:cs="Arial"/>
          <w:sz w:val="22"/>
          <w:szCs w:val="22"/>
        </w:rPr>
        <w:t>I.</w:t>
      </w:r>
      <w:r w:rsidR="004243FB">
        <w:rPr>
          <w:rFonts w:ascii="Arial" w:hAnsi="Arial" w:cs="Arial"/>
          <w:sz w:val="22"/>
          <w:szCs w:val="22"/>
        </w:rPr>
        <w:t xml:space="preserve"> </w:t>
      </w:r>
      <w:r w:rsidRPr="0050240F">
        <w:rPr>
          <w:rFonts w:ascii="Arial" w:hAnsi="Arial" w:cs="Arial"/>
          <w:sz w:val="22"/>
          <w:szCs w:val="22"/>
        </w:rPr>
        <w:t xml:space="preserve">stavba“ </w:t>
      </w:r>
      <w:r w:rsidRPr="0050240F">
        <w:rPr>
          <w:rFonts w:ascii="Arial" w:hAnsi="Arial" w:cs="Arial"/>
          <w:sz w:val="22"/>
          <w:szCs w:val="22"/>
        </w:rPr>
        <w:lastRenderedPageBreak/>
        <w:t>zpracované firmou PROfi Jihlava spol.</w:t>
      </w:r>
      <w:r w:rsidR="004243FB">
        <w:rPr>
          <w:rFonts w:ascii="Arial" w:hAnsi="Arial" w:cs="Arial"/>
          <w:sz w:val="22"/>
          <w:szCs w:val="22"/>
        </w:rPr>
        <w:t xml:space="preserve"> </w:t>
      </w:r>
      <w:r w:rsidRPr="0050240F">
        <w:rPr>
          <w:rFonts w:ascii="Arial" w:hAnsi="Arial" w:cs="Arial"/>
          <w:sz w:val="22"/>
          <w:szCs w:val="22"/>
        </w:rPr>
        <w:t>s</w:t>
      </w:r>
      <w:r w:rsidR="004243FB">
        <w:rPr>
          <w:rFonts w:ascii="Arial" w:hAnsi="Arial" w:cs="Arial"/>
          <w:sz w:val="22"/>
          <w:szCs w:val="22"/>
        </w:rPr>
        <w:t xml:space="preserve"> </w:t>
      </w:r>
      <w:r w:rsidRPr="0050240F">
        <w:rPr>
          <w:rFonts w:ascii="Arial" w:hAnsi="Arial" w:cs="Arial"/>
          <w:sz w:val="22"/>
          <w:szCs w:val="22"/>
        </w:rPr>
        <w:t xml:space="preserve">r.o. v 10/2017 včetně podmínek vyjádření </w:t>
      </w:r>
      <w:r w:rsidR="00D90AE7" w:rsidRPr="0050240F">
        <w:rPr>
          <w:rFonts w:ascii="Arial" w:hAnsi="Arial" w:cs="Arial"/>
          <w:sz w:val="22"/>
          <w:szCs w:val="22"/>
        </w:rPr>
        <w:t>dotčených orgánů státní správy</w:t>
      </w:r>
      <w:r w:rsidRPr="0050240F">
        <w:rPr>
          <w:rFonts w:ascii="Arial" w:hAnsi="Arial" w:cs="Arial"/>
          <w:sz w:val="22"/>
          <w:szCs w:val="22"/>
        </w:rPr>
        <w:t xml:space="preserve"> a správců </w:t>
      </w:r>
      <w:r w:rsidR="00D90AE7" w:rsidRPr="0050240F">
        <w:rPr>
          <w:rFonts w:ascii="Arial" w:hAnsi="Arial" w:cs="Arial"/>
          <w:sz w:val="22"/>
          <w:szCs w:val="22"/>
        </w:rPr>
        <w:t>inženýrských sítí</w:t>
      </w:r>
      <w:r w:rsidRPr="0050240F">
        <w:rPr>
          <w:rFonts w:ascii="Arial" w:hAnsi="Arial" w:cs="Arial"/>
          <w:sz w:val="22"/>
          <w:szCs w:val="22"/>
        </w:rPr>
        <w:t xml:space="preserve"> a následně podmínek vyplývajících z rozhodnutí o umístění stavby (NPM ÚR 07/2020).</w:t>
      </w:r>
    </w:p>
    <w:p w14:paraId="2FC18AC8" w14:textId="5EF76DAF" w:rsidR="001C1309" w:rsidRPr="0050240F" w:rsidRDefault="001C1309" w:rsidP="001C1309">
      <w:pPr>
        <w:jc w:val="both"/>
        <w:rPr>
          <w:rFonts w:ascii="Arial" w:hAnsi="Arial" w:cs="Arial"/>
          <w:sz w:val="22"/>
          <w:szCs w:val="22"/>
        </w:rPr>
      </w:pPr>
      <w:r w:rsidRPr="0050240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zajištěním nutných stanovisek, závazných stanovisek, vyjádření, souhlasů a povolení k předmětné akci. Předmět veřejné zakázky zahrnuje také výkon autorského dozoru projektanta při realizaci stavby (dále též „AD“). Případné majetkoprávní vypořádání zajistí zadavatel. </w:t>
      </w:r>
    </w:p>
    <w:p w14:paraId="2EF5D4A7" w14:textId="77777777" w:rsidR="001C1309" w:rsidRPr="0050240F" w:rsidRDefault="001C1309" w:rsidP="001C1309">
      <w:pPr>
        <w:jc w:val="both"/>
        <w:rPr>
          <w:rFonts w:ascii="Arial" w:hAnsi="Arial" w:cs="Arial"/>
          <w:sz w:val="22"/>
          <w:szCs w:val="22"/>
        </w:rPr>
      </w:pPr>
    </w:p>
    <w:p w14:paraId="33070B2C" w14:textId="430480D0" w:rsidR="001C1309" w:rsidRDefault="001C1309" w:rsidP="001C1309">
      <w:pPr>
        <w:jc w:val="both"/>
        <w:rPr>
          <w:rFonts w:ascii="Arial" w:hAnsi="Arial" w:cs="Arial"/>
          <w:sz w:val="22"/>
          <w:szCs w:val="22"/>
        </w:rPr>
      </w:pPr>
      <w:r w:rsidRPr="0050240F">
        <w:rPr>
          <w:rFonts w:ascii="Arial" w:hAnsi="Arial" w:cs="Arial"/>
          <w:sz w:val="22"/>
          <w:szCs w:val="22"/>
        </w:rPr>
        <w:t>Jedná se o přeložku stávající silnice II/353 mimo obec Rytířsko v délce 1,140</w:t>
      </w:r>
      <w:r w:rsidR="00185C79" w:rsidRPr="0050240F">
        <w:rPr>
          <w:rFonts w:ascii="Arial" w:hAnsi="Arial" w:cs="Arial"/>
          <w:sz w:val="22"/>
          <w:szCs w:val="22"/>
        </w:rPr>
        <w:t xml:space="preserve"> </w:t>
      </w:r>
      <w:r w:rsidR="0050240F" w:rsidRPr="0050240F">
        <w:rPr>
          <w:rFonts w:ascii="Arial" w:hAnsi="Arial" w:cs="Arial"/>
          <w:sz w:val="22"/>
          <w:szCs w:val="22"/>
        </w:rPr>
        <w:t>km</w:t>
      </w:r>
      <w:r w:rsidRPr="0050240F">
        <w:rPr>
          <w:rFonts w:ascii="Arial" w:hAnsi="Arial" w:cs="Arial"/>
          <w:sz w:val="22"/>
          <w:szCs w:val="22"/>
        </w:rPr>
        <w:t>. Tato stavba se nachází cca 12km od Jihlavy a začíná cca 1km za křížením silnice II/353 s D1 směrem na Žďár n/S a její konec navazuje na již zrealizovan</w:t>
      </w:r>
      <w:r w:rsidR="00185C79" w:rsidRPr="0050240F">
        <w:rPr>
          <w:rFonts w:ascii="Arial" w:hAnsi="Arial" w:cs="Arial"/>
          <w:sz w:val="22"/>
          <w:szCs w:val="22"/>
        </w:rPr>
        <w:t>ý</w:t>
      </w:r>
      <w:r w:rsidRPr="0050240F">
        <w:rPr>
          <w:rFonts w:ascii="Arial" w:hAnsi="Arial" w:cs="Arial"/>
          <w:sz w:val="22"/>
          <w:szCs w:val="22"/>
        </w:rPr>
        <w:t xml:space="preserve"> obchvat obce Jamné. Nová trasa silnice II/353 je navržena jako směrově nerozdělená silnice s neomezeným přístupem v kategorii S9,5/70 s asfaltovým povrchem. </w:t>
      </w:r>
      <w:r w:rsidR="00185C79" w:rsidRPr="0050240F">
        <w:rPr>
          <w:rFonts w:ascii="Arial" w:hAnsi="Arial" w:cs="Arial"/>
          <w:sz w:val="22"/>
          <w:szCs w:val="22"/>
        </w:rPr>
        <w:t>S</w:t>
      </w:r>
      <w:r w:rsidRPr="0050240F">
        <w:rPr>
          <w:rFonts w:ascii="Arial" w:hAnsi="Arial" w:cs="Arial"/>
          <w:sz w:val="22"/>
          <w:szCs w:val="22"/>
        </w:rPr>
        <w:t>oučástí stavby</w:t>
      </w:r>
      <w:r w:rsidR="00185C79" w:rsidRPr="0050240F">
        <w:rPr>
          <w:rFonts w:ascii="Arial" w:hAnsi="Arial" w:cs="Arial"/>
          <w:sz w:val="22"/>
          <w:szCs w:val="22"/>
        </w:rPr>
        <w:t xml:space="preserve"> budou</w:t>
      </w:r>
      <w:r w:rsidRPr="0050240F">
        <w:rPr>
          <w:rFonts w:ascii="Arial" w:hAnsi="Arial" w:cs="Arial"/>
          <w:sz w:val="22"/>
          <w:szCs w:val="22"/>
        </w:rPr>
        <w:t xml:space="preserve"> dvě protihlukové stěny, úpravy navazujících komunikací a cest, přeložky</w:t>
      </w:r>
      <w:r w:rsidR="00D90AE7" w:rsidRPr="0050240F">
        <w:rPr>
          <w:rFonts w:ascii="Arial" w:hAnsi="Arial" w:cs="Arial"/>
          <w:sz w:val="22"/>
          <w:szCs w:val="22"/>
        </w:rPr>
        <w:t xml:space="preserve"> inženýrských sítí </w:t>
      </w:r>
      <w:r w:rsidRPr="0050240F">
        <w:rPr>
          <w:rFonts w:ascii="Arial" w:hAnsi="Arial" w:cs="Arial"/>
          <w:sz w:val="22"/>
          <w:szCs w:val="22"/>
        </w:rPr>
        <w:t>a vegetační úpravy.</w:t>
      </w:r>
    </w:p>
    <w:p w14:paraId="1ECE88A0" w14:textId="79737024" w:rsidR="004D53EC" w:rsidRDefault="004D53EC" w:rsidP="001C1309">
      <w:pPr>
        <w:jc w:val="both"/>
        <w:rPr>
          <w:rFonts w:ascii="Arial" w:hAnsi="Arial" w:cs="Arial"/>
          <w:sz w:val="22"/>
          <w:szCs w:val="22"/>
        </w:rPr>
      </w:pPr>
    </w:p>
    <w:p w14:paraId="688C5687" w14:textId="77777777" w:rsidR="004D53EC" w:rsidRPr="00AC3447" w:rsidRDefault="004D53EC" w:rsidP="004D53EC">
      <w:pPr>
        <w:jc w:val="both"/>
        <w:rPr>
          <w:rFonts w:ascii="Arial" w:hAnsi="Arial" w:cs="Arial"/>
          <w:b/>
          <w:sz w:val="22"/>
          <w:szCs w:val="22"/>
        </w:rPr>
      </w:pPr>
      <w:r w:rsidRPr="00AC3447">
        <w:rPr>
          <w:rFonts w:ascii="Arial" w:hAnsi="Arial" w:cs="Arial"/>
          <w:b/>
        </w:rPr>
        <w:t>Projektová dokumentace bude realizována v souladu s požadavky souvisejícími s použitím metody BIM.</w:t>
      </w:r>
    </w:p>
    <w:p w14:paraId="791E63C3" w14:textId="77777777" w:rsidR="00E8195B" w:rsidRDefault="004D53EC" w:rsidP="004D53EC">
      <w:pPr>
        <w:pStyle w:val="Zkladntextodsazen21"/>
        <w:tabs>
          <w:tab w:val="left" w:pos="567"/>
        </w:tabs>
        <w:suppressAutoHyphens w:val="0"/>
        <w:ind w:left="0" w:firstLine="0"/>
        <w:rPr>
          <w:rFonts w:ascii="Arial" w:hAnsi="Arial" w:cs="Arial"/>
          <w:sz w:val="22"/>
        </w:rPr>
      </w:pPr>
      <w:r w:rsidRPr="00AC6323">
        <w:rPr>
          <w:rFonts w:ascii="Arial" w:hAnsi="Arial" w:cs="Arial"/>
          <w:sz w:val="22"/>
        </w:rPr>
        <w:t xml:space="preserve">Předmětem plnění smlouvy je </w:t>
      </w:r>
      <w:r w:rsidRPr="00AC6323">
        <w:rPr>
          <w:rFonts w:ascii="Arial" w:hAnsi="Arial" w:cs="Arial"/>
          <w:sz w:val="22"/>
          <w:lang w:val="x-none"/>
        </w:rPr>
        <w:t xml:space="preserve">použití metody BIM ve smyslu </w:t>
      </w:r>
      <w:r w:rsidR="00E8195B">
        <w:rPr>
          <w:rFonts w:ascii="Arial" w:hAnsi="Arial" w:cs="Arial"/>
          <w:sz w:val="22"/>
        </w:rPr>
        <w:t>dokumentů</w:t>
      </w:r>
      <w:r w:rsidRPr="00AC6323">
        <w:rPr>
          <w:rFonts w:ascii="Arial" w:hAnsi="Arial" w:cs="Arial"/>
          <w:sz w:val="22"/>
        </w:rPr>
        <w:t xml:space="preserve"> </w:t>
      </w:r>
      <w:r w:rsidR="0009757E">
        <w:rPr>
          <w:rFonts w:ascii="Arial" w:hAnsi="Arial" w:cs="Arial"/>
          <w:sz w:val="22"/>
        </w:rPr>
        <w:t xml:space="preserve">EIR a </w:t>
      </w:r>
      <w:r w:rsidRPr="00AC6323">
        <w:rPr>
          <w:rFonts w:ascii="Arial" w:hAnsi="Arial" w:cs="Arial"/>
          <w:sz w:val="22"/>
        </w:rPr>
        <w:t xml:space="preserve">BIM </w:t>
      </w:r>
      <w:r w:rsidR="00D921AB">
        <w:rPr>
          <w:rFonts w:ascii="Arial" w:hAnsi="Arial" w:cs="Arial"/>
          <w:sz w:val="22"/>
        </w:rPr>
        <w:t>p</w:t>
      </w:r>
      <w:r w:rsidRPr="00AC6323">
        <w:rPr>
          <w:rFonts w:ascii="Arial" w:hAnsi="Arial" w:cs="Arial"/>
          <w:sz w:val="22"/>
        </w:rPr>
        <w:t>rotokol</w:t>
      </w:r>
      <w:r w:rsidR="00E8195B">
        <w:rPr>
          <w:rFonts w:ascii="Arial" w:hAnsi="Arial" w:cs="Arial"/>
          <w:sz w:val="22"/>
        </w:rPr>
        <w:t>, které jsou přílohou této smlouvy.</w:t>
      </w:r>
    </w:p>
    <w:p w14:paraId="6AE07233" w14:textId="67B19F38" w:rsidR="004D53EC" w:rsidRPr="00AC6323" w:rsidRDefault="00E8195B" w:rsidP="004D53EC">
      <w:pPr>
        <w:pStyle w:val="Zkladntextodsazen21"/>
        <w:tabs>
          <w:tab w:val="left" w:pos="567"/>
        </w:tabs>
        <w:suppressAutoHyphens w:val="0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Předmětem plnění smlouvy je dále</w:t>
      </w:r>
      <w:r w:rsidR="004D53EC" w:rsidRPr="00AC6323">
        <w:rPr>
          <w:rFonts w:ascii="Arial" w:hAnsi="Arial" w:cs="Arial"/>
          <w:sz w:val="22"/>
          <w:lang w:val="x-none"/>
        </w:rPr>
        <w:t xml:space="preserve"> vyhotovení </w:t>
      </w:r>
      <w:r w:rsidR="004D53EC" w:rsidRPr="00AC6323">
        <w:rPr>
          <w:rFonts w:ascii="Arial" w:hAnsi="Arial" w:cs="Arial"/>
          <w:b/>
          <w:bCs/>
          <w:sz w:val="22"/>
          <w:lang w:val="x-none"/>
        </w:rPr>
        <w:t>informačního modelu stavby</w:t>
      </w:r>
      <w:r w:rsidR="004D53EC" w:rsidRPr="00AC6323">
        <w:rPr>
          <w:rFonts w:ascii="Arial" w:hAnsi="Arial" w:cs="Arial"/>
          <w:b/>
          <w:bCs/>
          <w:sz w:val="22"/>
        </w:rPr>
        <w:t>,</w:t>
      </w:r>
      <w:r w:rsidR="004D53EC" w:rsidRPr="00AC6323">
        <w:rPr>
          <w:rFonts w:ascii="Arial" w:hAnsi="Arial" w:cs="Arial"/>
          <w:sz w:val="22"/>
          <w:lang w:val="x-none"/>
        </w:rPr>
        <w:t xml:space="preserve"> poskytnutí společného datového prostředí (dále jen „</w:t>
      </w:r>
      <w:r w:rsidR="004D53EC" w:rsidRPr="00AC6323">
        <w:rPr>
          <w:rFonts w:ascii="Arial" w:hAnsi="Arial" w:cs="Arial"/>
          <w:b/>
          <w:bCs/>
          <w:sz w:val="22"/>
          <w:lang w:val="x-none"/>
        </w:rPr>
        <w:t>CDE</w:t>
      </w:r>
      <w:r w:rsidR="004D53EC" w:rsidRPr="00AC6323">
        <w:rPr>
          <w:rFonts w:ascii="Arial" w:hAnsi="Arial" w:cs="Arial"/>
          <w:sz w:val="22"/>
          <w:lang w:val="x-none"/>
        </w:rPr>
        <w:t>“)</w:t>
      </w:r>
      <w:r w:rsidR="004D53EC">
        <w:rPr>
          <w:rFonts w:ascii="Arial" w:hAnsi="Arial" w:cs="Arial"/>
          <w:sz w:val="22"/>
          <w:lang w:val="x-none"/>
        </w:rPr>
        <w:t xml:space="preserve"> </w:t>
      </w:r>
      <w:r w:rsidR="004D53EC" w:rsidRPr="00AC6323">
        <w:rPr>
          <w:rFonts w:ascii="Arial" w:hAnsi="Arial" w:cs="Arial"/>
          <w:sz w:val="22"/>
          <w:lang w:val="x-none"/>
        </w:rPr>
        <w:t>a provedení souvisejících služeb (dále jen „</w:t>
      </w:r>
      <w:r w:rsidR="004D53EC" w:rsidRPr="00AC6323">
        <w:rPr>
          <w:rFonts w:ascii="Arial" w:hAnsi="Arial" w:cs="Arial"/>
          <w:b/>
          <w:bCs/>
          <w:sz w:val="22"/>
          <w:lang w:val="x-none"/>
        </w:rPr>
        <w:t>použití metody BIM</w:t>
      </w:r>
      <w:r w:rsidR="004D53EC" w:rsidRPr="00AC6323">
        <w:rPr>
          <w:rFonts w:ascii="Arial" w:hAnsi="Arial" w:cs="Arial"/>
          <w:sz w:val="22"/>
          <w:lang w:val="x-none"/>
        </w:rPr>
        <w:t>“)</w:t>
      </w:r>
      <w:r w:rsidR="004D53EC" w:rsidRPr="00AC6323">
        <w:rPr>
          <w:rFonts w:ascii="Arial" w:hAnsi="Arial" w:cs="Arial"/>
          <w:sz w:val="22"/>
        </w:rPr>
        <w:t xml:space="preserve"> pro </w:t>
      </w:r>
      <w:r w:rsidR="004D53EC">
        <w:rPr>
          <w:rFonts w:ascii="Arial" w:hAnsi="Arial" w:cs="Arial"/>
          <w:sz w:val="22"/>
        </w:rPr>
        <w:t>vypracování projektové dokumentace.</w:t>
      </w:r>
    </w:p>
    <w:p w14:paraId="3F8A03B7" w14:textId="09461812" w:rsidR="004D53EC" w:rsidRPr="007B000D" w:rsidRDefault="004D53EC" w:rsidP="004D53EC">
      <w:pPr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7B000D">
        <w:rPr>
          <w:rFonts w:ascii="Arial" w:hAnsi="Arial" w:cs="Arial"/>
          <w:b/>
          <w:bCs/>
          <w:sz w:val="22"/>
          <w:szCs w:val="22"/>
        </w:rPr>
        <w:t>Informační model stavby</w:t>
      </w:r>
      <w:r w:rsidRPr="007B000D">
        <w:rPr>
          <w:rFonts w:ascii="Arial" w:hAnsi="Arial" w:cs="Arial"/>
          <w:bCs/>
          <w:sz w:val="22"/>
          <w:szCs w:val="22"/>
        </w:rPr>
        <w:t xml:space="preserve"> </w:t>
      </w:r>
      <w:r w:rsidRPr="007B000D">
        <w:rPr>
          <w:rFonts w:ascii="Arial" w:hAnsi="Arial" w:cs="Arial"/>
          <w:sz w:val="22"/>
          <w:szCs w:val="22"/>
          <w:lang w:eastAsia="ar-SA"/>
        </w:rPr>
        <w:t xml:space="preserve">bude vyhotoven v podrobnosti </w:t>
      </w:r>
      <w:r w:rsidRPr="007B000D">
        <w:rPr>
          <w:rFonts w:ascii="Arial" w:hAnsi="Arial" w:cs="Arial"/>
          <w:sz w:val="22"/>
          <w:szCs w:val="22"/>
          <w:lang w:val="x-none" w:eastAsia="ar-SA"/>
        </w:rPr>
        <w:t>projektové dokumentace</w:t>
      </w:r>
      <w:r w:rsidRPr="007B000D">
        <w:rPr>
          <w:rFonts w:ascii="Arial" w:hAnsi="Arial" w:cs="Arial"/>
          <w:sz w:val="22"/>
          <w:szCs w:val="22"/>
          <w:lang w:eastAsia="ar-SA"/>
        </w:rPr>
        <w:t xml:space="preserve"> pro stavební povolení (dále jen </w:t>
      </w:r>
      <w:r w:rsidRPr="007B000D">
        <w:rPr>
          <w:rFonts w:ascii="Arial" w:hAnsi="Arial" w:cs="Arial"/>
          <w:b/>
          <w:sz w:val="22"/>
          <w:szCs w:val="22"/>
          <w:lang w:eastAsia="ar-SA"/>
        </w:rPr>
        <w:t>„DSP“</w:t>
      </w:r>
      <w:r w:rsidRPr="007B000D">
        <w:rPr>
          <w:rFonts w:ascii="Arial" w:hAnsi="Arial" w:cs="Arial"/>
          <w:sz w:val="22"/>
          <w:szCs w:val="22"/>
          <w:lang w:eastAsia="ar-SA"/>
        </w:rPr>
        <w:t xml:space="preserve">) a v podrobnosti projektové dokumentace pro provádění stavby (dále jen </w:t>
      </w:r>
      <w:r w:rsidRPr="007B000D">
        <w:rPr>
          <w:rFonts w:ascii="Arial" w:hAnsi="Arial" w:cs="Arial"/>
          <w:b/>
          <w:sz w:val="22"/>
          <w:szCs w:val="22"/>
          <w:lang w:eastAsia="ar-SA"/>
        </w:rPr>
        <w:t>„PDPS“</w:t>
      </w:r>
      <w:r w:rsidRPr="007B000D">
        <w:rPr>
          <w:rFonts w:ascii="Arial" w:hAnsi="Arial" w:cs="Arial"/>
          <w:sz w:val="22"/>
          <w:szCs w:val="22"/>
          <w:lang w:eastAsia="ar-SA"/>
        </w:rPr>
        <w:t>)</w:t>
      </w:r>
      <w:r w:rsidRPr="007B000D">
        <w:rPr>
          <w:rFonts w:ascii="Arial" w:hAnsi="Arial" w:cs="Arial"/>
          <w:sz w:val="22"/>
          <w:szCs w:val="22"/>
          <w:lang w:val="x-none" w:eastAsia="ar-SA"/>
        </w:rPr>
        <w:t>.</w:t>
      </w:r>
    </w:p>
    <w:p w14:paraId="6116334B" w14:textId="585C5511" w:rsidR="00232FF5" w:rsidRDefault="00232FF5" w:rsidP="004D53EC">
      <w:pPr>
        <w:jc w:val="both"/>
        <w:rPr>
          <w:rFonts w:ascii="Arial" w:hAnsi="Arial" w:cs="Arial"/>
          <w:sz w:val="22"/>
          <w:szCs w:val="22"/>
        </w:rPr>
      </w:pPr>
    </w:p>
    <w:p w14:paraId="35503B42" w14:textId="7E284372" w:rsidR="00232FF5" w:rsidRPr="00232FF5" w:rsidRDefault="00232FF5" w:rsidP="00232FF5">
      <w:pPr>
        <w:jc w:val="both"/>
        <w:rPr>
          <w:rFonts w:ascii="Arial" w:hAnsi="Arial" w:cs="Arial"/>
          <w:b/>
          <w:sz w:val="28"/>
          <w:szCs w:val="28"/>
        </w:rPr>
      </w:pPr>
      <w:r w:rsidRPr="00232FF5">
        <w:rPr>
          <w:rFonts w:ascii="Arial" w:hAnsi="Arial" w:cs="Arial"/>
          <w:b/>
          <w:sz w:val="28"/>
          <w:szCs w:val="28"/>
        </w:rPr>
        <w:t>Součástí realizačního týmu bude kvalifikovaná osoba BIM koordinátora na straně zhotovitele.</w:t>
      </w:r>
      <w:r w:rsidR="007B000D">
        <w:rPr>
          <w:rFonts w:ascii="Arial" w:hAnsi="Arial" w:cs="Arial"/>
          <w:b/>
          <w:sz w:val="28"/>
          <w:szCs w:val="28"/>
        </w:rPr>
        <w:t xml:space="preserve"> Tato osoba se bude na plnění předmětu veřejné zakázky podílet.</w:t>
      </w:r>
    </w:p>
    <w:p w14:paraId="69385ACB" w14:textId="77777777" w:rsidR="00232FF5" w:rsidRDefault="00232FF5" w:rsidP="004D53EC">
      <w:pPr>
        <w:jc w:val="both"/>
        <w:rPr>
          <w:rFonts w:ascii="Arial" w:hAnsi="Arial" w:cs="Arial"/>
          <w:sz w:val="22"/>
          <w:szCs w:val="22"/>
        </w:rPr>
      </w:pPr>
    </w:p>
    <w:p w14:paraId="4224F58C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1EECD6C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6EF447E2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2C76A303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E5871F2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6BD88E5C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6DDA5DC0" w14:textId="77777777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6D4B722D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2682A0D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121F861" w14:textId="4E33C3E3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</w:t>
      </w:r>
      <w:r w:rsidRPr="0050240F">
        <w:rPr>
          <w:rFonts w:ascii="Arial" w:hAnsi="Arial" w:cs="Arial"/>
          <w:bCs/>
          <w:sz w:val="22"/>
          <w:szCs w:val="22"/>
        </w:rPr>
        <w:t xml:space="preserve">návrh </w:t>
      </w:r>
      <w:r w:rsidR="00640C8C" w:rsidRPr="0050240F">
        <w:rPr>
          <w:rFonts w:ascii="Arial" w:hAnsi="Arial" w:cs="Arial"/>
          <w:bCs/>
          <w:sz w:val="22"/>
          <w:szCs w:val="22"/>
        </w:rPr>
        <w:t xml:space="preserve">novostavby </w:t>
      </w:r>
      <w:r w:rsidR="002147AB" w:rsidRPr="0050240F">
        <w:rPr>
          <w:rFonts w:ascii="Arial" w:hAnsi="Arial" w:cs="Arial"/>
          <w:bCs/>
          <w:sz w:val="22"/>
          <w:szCs w:val="22"/>
        </w:rPr>
        <w:t>silnice</w:t>
      </w:r>
      <w:r w:rsidRPr="0050240F">
        <w:rPr>
          <w:rFonts w:ascii="Arial" w:hAnsi="Arial" w:cs="Arial"/>
          <w:bCs/>
          <w:sz w:val="22"/>
          <w:szCs w:val="22"/>
        </w:rPr>
        <w:t xml:space="preserve"> </w:t>
      </w:r>
    </w:p>
    <w:p w14:paraId="3F42A244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7A57F360" w14:textId="1A3F90C2" w:rsidR="005F166B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13A13221" w14:textId="29977394" w:rsidR="00640C8C" w:rsidRPr="0050240F" w:rsidRDefault="00640C8C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50240F">
        <w:rPr>
          <w:rFonts w:ascii="Arial" w:hAnsi="Arial"/>
          <w:sz w:val="22"/>
        </w:rPr>
        <w:t>dendrologický průzkum, kácení dřevin, náhradní výsadba</w:t>
      </w:r>
      <w:r w:rsidR="00C90941" w:rsidRPr="0050240F">
        <w:rPr>
          <w:rFonts w:ascii="Arial" w:hAnsi="Arial"/>
          <w:sz w:val="22"/>
        </w:rPr>
        <w:t xml:space="preserve">  - ak</w:t>
      </w:r>
      <w:r w:rsidR="0030675B">
        <w:rPr>
          <w:rFonts w:ascii="Arial" w:hAnsi="Arial"/>
          <w:sz w:val="22"/>
        </w:rPr>
        <w:t>t</w:t>
      </w:r>
      <w:r w:rsidR="00C90941" w:rsidRPr="0050240F">
        <w:rPr>
          <w:rFonts w:ascii="Arial" w:hAnsi="Arial"/>
          <w:sz w:val="22"/>
        </w:rPr>
        <w:t>ualizace (bude-li potřeba)</w:t>
      </w:r>
    </w:p>
    <w:p w14:paraId="1B20A090" w14:textId="77777777" w:rsidR="00395A28" w:rsidRPr="0050240F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sz w:val="22"/>
          <w:szCs w:val="22"/>
        </w:rPr>
        <w:lastRenderedPageBreak/>
        <w:t>geodetické zaměření</w:t>
      </w:r>
      <w:r w:rsidR="00AD6F83" w:rsidRPr="0050240F">
        <w:rPr>
          <w:rFonts w:ascii="Arial" w:hAnsi="Arial" w:cs="Arial"/>
          <w:sz w:val="22"/>
          <w:szCs w:val="22"/>
        </w:rPr>
        <w:t xml:space="preserve"> (doměření) </w:t>
      </w:r>
      <w:r w:rsidRPr="0050240F">
        <w:rPr>
          <w:rFonts w:ascii="Arial" w:hAnsi="Arial" w:cs="Arial"/>
          <w:sz w:val="22"/>
          <w:szCs w:val="22"/>
        </w:rPr>
        <w:t xml:space="preserve">území podle potřeb </w:t>
      </w:r>
      <w:r w:rsidR="00B449FD" w:rsidRPr="0050240F">
        <w:rPr>
          <w:rFonts w:ascii="Arial" w:hAnsi="Arial" w:cs="Arial"/>
          <w:sz w:val="22"/>
          <w:szCs w:val="22"/>
        </w:rPr>
        <w:t>Z</w:t>
      </w:r>
      <w:r w:rsidRPr="0050240F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 w:rsidRPr="0050240F">
        <w:rPr>
          <w:rFonts w:ascii="Arial" w:hAnsi="Arial" w:cs="Arial"/>
          <w:sz w:val="22"/>
          <w:szCs w:val="22"/>
        </w:rPr>
        <w:t xml:space="preserve">křižovatek a </w:t>
      </w:r>
      <w:r w:rsidRPr="0050240F">
        <w:rPr>
          <w:rFonts w:ascii="Arial" w:hAnsi="Arial" w:cs="Arial"/>
          <w:sz w:val="22"/>
          <w:szCs w:val="22"/>
        </w:rPr>
        <w:t>sjezdů</w:t>
      </w:r>
    </w:p>
    <w:p w14:paraId="4DBC835D" w14:textId="77777777" w:rsidR="00B37EFF" w:rsidRPr="0050240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4085276" w14:textId="17B089B2" w:rsid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plán opatření BOZP</w:t>
      </w:r>
      <w:r w:rsidR="00A45DE2" w:rsidRPr="0050240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6A9F432F" w14:textId="4F2D62DB" w:rsidR="0085149A" w:rsidRPr="00711D01" w:rsidRDefault="007B000D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0"/>
          <w:szCs w:val="20"/>
        </w:rPr>
      </w:pPr>
      <w:r w:rsidRPr="007B000D">
        <w:rPr>
          <w:rFonts w:ascii="Arial" w:hAnsi="Arial" w:cs="Arial"/>
          <w:bCs/>
          <w:sz w:val="22"/>
          <w:szCs w:val="22"/>
        </w:rPr>
        <w:t>i</w:t>
      </w:r>
      <w:r w:rsidR="0085149A" w:rsidRPr="007B000D">
        <w:rPr>
          <w:rFonts w:ascii="Arial" w:hAnsi="Arial" w:cs="Arial"/>
          <w:bCs/>
          <w:sz w:val="22"/>
          <w:szCs w:val="22"/>
        </w:rPr>
        <w:t xml:space="preserve">nformační model stavby </w:t>
      </w:r>
      <w:r w:rsidR="0085149A" w:rsidRPr="007B000D">
        <w:rPr>
          <w:rFonts w:ascii="Arial" w:hAnsi="Arial" w:cs="Arial"/>
          <w:sz w:val="22"/>
          <w:szCs w:val="22"/>
          <w:lang w:eastAsia="ar-SA"/>
        </w:rPr>
        <w:t xml:space="preserve">v podrobnosti </w:t>
      </w:r>
      <w:r w:rsidR="002D1437">
        <w:rPr>
          <w:rFonts w:ascii="Arial" w:hAnsi="Arial" w:cs="Arial"/>
          <w:sz w:val="22"/>
          <w:szCs w:val="22"/>
          <w:lang w:eastAsia="ar-SA"/>
        </w:rPr>
        <w:t xml:space="preserve">DSP </w:t>
      </w:r>
      <w:r w:rsidR="0083740B" w:rsidRPr="007B000D">
        <w:rPr>
          <w:rFonts w:ascii="Arial" w:hAnsi="Arial" w:cs="Arial"/>
          <w:sz w:val="22"/>
          <w:szCs w:val="22"/>
          <w:lang w:eastAsia="ar-SA"/>
        </w:rPr>
        <w:t xml:space="preserve">dané </w:t>
      </w:r>
      <w:r w:rsidR="008F3A99">
        <w:rPr>
          <w:rFonts w:ascii="Arial" w:hAnsi="Arial" w:cs="Arial"/>
          <w:sz w:val="22"/>
          <w:szCs w:val="22"/>
          <w:lang w:eastAsia="ar-SA"/>
        </w:rPr>
        <w:t xml:space="preserve">dokumentem </w:t>
      </w:r>
      <w:r w:rsidR="0083740B" w:rsidRPr="007B000D">
        <w:rPr>
          <w:rFonts w:ascii="Arial" w:hAnsi="Arial" w:cs="Arial"/>
          <w:sz w:val="22"/>
          <w:szCs w:val="22"/>
          <w:lang w:eastAsia="ar-SA"/>
        </w:rPr>
        <w:t>EIR</w:t>
      </w:r>
      <w:r w:rsidR="008F3A99">
        <w:rPr>
          <w:rFonts w:ascii="Arial" w:hAnsi="Arial" w:cs="Arial"/>
          <w:sz w:val="22"/>
          <w:szCs w:val="22"/>
          <w:lang w:eastAsia="ar-SA"/>
        </w:rPr>
        <w:t xml:space="preserve">. který je přílohou </w:t>
      </w:r>
      <w:r w:rsidR="00711D01">
        <w:rPr>
          <w:rFonts w:ascii="Arial" w:hAnsi="Arial" w:cs="Arial"/>
          <w:sz w:val="22"/>
          <w:szCs w:val="22"/>
          <w:lang w:eastAsia="ar-SA"/>
        </w:rPr>
        <w:t xml:space="preserve">č. 3 této </w:t>
      </w:r>
      <w:r w:rsidR="008F3A99">
        <w:rPr>
          <w:rFonts w:ascii="Arial" w:hAnsi="Arial" w:cs="Arial"/>
          <w:sz w:val="22"/>
          <w:szCs w:val="22"/>
          <w:lang w:eastAsia="ar-SA"/>
        </w:rPr>
        <w:t>smlouvy</w:t>
      </w:r>
    </w:p>
    <w:p w14:paraId="4AF7C5F1" w14:textId="191B42A2" w:rsidR="00800CC8" w:rsidRPr="007B000D" w:rsidRDefault="000B5805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2"/>
          <w:szCs w:val="22"/>
          <w:lang w:eastAsia="ar-SA"/>
        </w:rPr>
        <w:t>vytvoření dokumentu Plánu realizace BIM (BEP) ve spolupráci s BIM manažerem Objednatele</w:t>
      </w:r>
      <w:r w:rsidR="007E38FB">
        <w:rPr>
          <w:rFonts w:ascii="Arial" w:hAnsi="Arial" w:cs="Arial"/>
          <w:sz w:val="22"/>
          <w:szCs w:val="22"/>
          <w:lang w:eastAsia="ar-SA"/>
        </w:rPr>
        <w:t>; dokument BEP bude zpracován v podobě platné pro DSP i PDPS</w:t>
      </w:r>
    </w:p>
    <w:p w14:paraId="5E50643D" w14:textId="77777777" w:rsidR="00B37EFF" w:rsidRPr="0050240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4D225D2A" w14:textId="77777777" w:rsidR="005F166B" w:rsidRPr="0050240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50240F">
        <w:rPr>
          <w:rFonts w:ascii="Arial" w:hAnsi="Arial" w:cs="Arial"/>
          <w:bCs/>
          <w:sz w:val="22"/>
          <w:szCs w:val="22"/>
        </w:rPr>
        <w:t>k doložení ke stavebnímu řízení</w:t>
      </w:r>
    </w:p>
    <w:p w14:paraId="3A5CE867" w14:textId="77777777" w:rsidR="001742AD" w:rsidRPr="0050240F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 w:rsidRPr="0050240F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50240F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50240F">
        <w:rPr>
          <w:rFonts w:ascii="Arial" w:hAnsi="Arial" w:cs="Arial"/>
          <w:bCs/>
          <w:sz w:val="22"/>
          <w:szCs w:val="22"/>
        </w:rPr>
        <w:t>nutnosti</w:t>
      </w:r>
      <w:r w:rsidRPr="0050240F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50240F">
        <w:rPr>
          <w:rFonts w:ascii="Arial" w:hAnsi="Arial" w:cs="Arial"/>
          <w:bCs/>
          <w:sz w:val="22"/>
          <w:szCs w:val="22"/>
        </w:rPr>
        <w:t xml:space="preserve">návrh </w:t>
      </w:r>
      <w:r w:rsidRPr="0050240F">
        <w:rPr>
          <w:rFonts w:ascii="Arial" w:hAnsi="Arial" w:cs="Arial"/>
          <w:bCs/>
          <w:sz w:val="22"/>
          <w:szCs w:val="22"/>
        </w:rPr>
        <w:t>přelož</w:t>
      </w:r>
      <w:r w:rsidR="00B04300" w:rsidRPr="0050240F">
        <w:rPr>
          <w:rFonts w:ascii="Arial" w:hAnsi="Arial" w:cs="Arial"/>
          <w:bCs/>
          <w:sz w:val="22"/>
          <w:szCs w:val="22"/>
        </w:rPr>
        <w:t>e</w:t>
      </w:r>
      <w:r w:rsidRPr="0050240F">
        <w:rPr>
          <w:rFonts w:ascii="Arial" w:hAnsi="Arial" w:cs="Arial"/>
          <w:bCs/>
          <w:sz w:val="22"/>
          <w:szCs w:val="22"/>
        </w:rPr>
        <w:t>k IS</w:t>
      </w:r>
    </w:p>
    <w:p w14:paraId="194C9096" w14:textId="77777777" w:rsidR="00395A28" w:rsidRPr="0050240F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h</w:t>
      </w:r>
      <w:r w:rsidR="00BA5685" w:rsidRPr="0050240F">
        <w:rPr>
          <w:rFonts w:ascii="Arial" w:hAnsi="Arial" w:cs="Arial"/>
          <w:bCs/>
          <w:sz w:val="22"/>
          <w:szCs w:val="22"/>
        </w:rPr>
        <w:t>avarijní</w:t>
      </w:r>
      <w:r w:rsidRPr="0050240F">
        <w:rPr>
          <w:rFonts w:ascii="Arial" w:hAnsi="Arial" w:cs="Arial"/>
          <w:bCs/>
          <w:sz w:val="22"/>
          <w:szCs w:val="22"/>
        </w:rPr>
        <w:t xml:space="preserve"> </w:t>
      </w:r>
      <w:r w:rsidR="00B95857" w:rsidRPr="0050240F">
        <w:rPr>
          <w:rFonts w:ascii="Arial" w:hAnsi="Arial" w:cs="Arial"/>
          <w:bCs/>
          <w:sz w:val="22"/>
          <w:szCs w:val="22"/>
        </w:rPr>
        <w:t xml:space="preserve">a povodňový </w:t>
      </w:r>
      <w:r w:rsidRPr="0050240F">
        <w:rPr>
          <w:rFonts w:ascii="Arial" w:hAnsi="Arial" w:cs="Arial"/>
          <w:bCs/>
          <w:sz w:val="22"/>
          <w:szCs w:val="22"/>
        </w:rPr>
        <w:t>plán</w:t>
      </w:r>
    </w:p>
    <w:p w14:paraId="295383D0" w14:textId="778A1785" w:rsidR="00482197" w:rsidRPr="0050240F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dokladová část</w:t>
      </w:r>
    </w:p>
    <w:p w14:paraId="07B53538" w14:textId="1AF6FE74" w:rsidR="00640C8C" w:rsidRPr="0050240F" w:rsidRDefault="00640C8C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50240F">
        <w:rPr>
          <w:rFonts w:ascii="Arial" w:hAnsi="Arial" w:cs="Arial"/>
          <w:bCs/>
          <w:sz w:val="22"/>
          <w:szCs w:val="22"/>
        </w:rPr>
        <w:t>hluková a emisní studie (bude-li potřeba)</w:t>
      </w:r>
    </w:p>
    <w:p w14:paraId="59DED010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752E8CF2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6A86FE6D" w14:textId="77777777" w:rsidR="00180362" w:rsidRDefault="00180362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5E2164E" w14:textId="36F83145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1D7E6184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46FBAC1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D5C41A0" w14:textId="7FFE7D37" w:rsidR="005F166B" w:rsidRPr="00D44E58" w:rsidRDefault="005F166B" w:rsidP="00232FF5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  <w:r w:rsidR="00D44E58" w:rsidRPr="00D44E58">
        <w:rPr>
          <w:rFonts w:ascii="Arial" w:hAnsi="Arial" w:cs="Arial"/>
          <w:bCs/>
          <w:sz w:val="22"/>
          <w:szCs w:val="22"/>
        </w:rPr>
        <w:t xml:space="preserve"> </w:t>
      </w:r>
      <w:r w:rsidR="00D44E58">
        <w:rPr>
          <w:rFonts w:ascii="Arial" w:hAnsi="Arial" w:cs="Arial"/>
          <w:bCs/>
          <w:sz w:val="22"/>
          <w:szCs w:val="22"/>
        </w:rPr>
        <w:t>včetně kompletního obsahu CDE ve formátech definovaných EIR</w:t>
      </w:r>
    </w:p>
    <w:p w14:paraId="774E63D9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15597C0A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24F83705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14:paraId="616374CF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3F8519AB" w14:textId="412A23BA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obsahy jednotlivých stavebních objektů, složek</w:t>
      </w:r>
      <w:r w:rsidR="00C5655B">
        <w:rPr>
          <w:rFonts w:ascii="Arial" w:hAnsi="Arial" w:cs="Arial"/>
          <w:bCs/>
          <w:sz w:val="22"/>
          <w:szCs w:val="22"/>
        </w:rPr>
        <w:t xml:space="preserve"> tak i obsah CDE.</w:t>
      </w:r>
    </w:p>
    <w:p w14:paraId="7036813F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6093CB4" w14:textId="4524CCC0" w:rsidR="00922D41" w:rsidRPr="004243FB" w:rsidRDefault="00922D41" w:rsidP="005F166B">
      <w:pPr>
        <w:tabs>
          <w:tab w:val="num" w:pos="-1560"/>
        </w:tabs>
        <w:jc w:val="both"/>
        <w:rPr>
          <w:rFonts w:ascii="Arial" w:hAnsi="Arial" w:cs="Arial"/>
          <w:i/>
          <w:sz w:val="22"/>
          <w:szCs w:val="22"/>
          <w:u w:val="single"/>
        </w:rPr>
      </w:pPr>
      <w:r w:rsidRPr="004243FB">
        <w:rPr>
          <w:rFonts w:ascii="Arial" w:hAnsi="Arial" w:cs="Arial"/>
          <w:sz w:val="22"/>
          <w:szCs w:val="22"/>
        </w:rPr>
        <w:t>Na základě DSP vypracuje Zhotovitel resumé ve struktuře definované přílohou č. 2 této smlouvy. Resumé bude Objednateli předáno jako samostatná příloha k termínu vypracování DSP.</w:t>
      </w:r>
      <w:r w:rsidR="00640C8C" w:rsidRPr="004243FB">
        <w:rPr>
          <w:rFonts w:ascii="Arial" w:hAnsi="Arial" w:cs="Arial"/>
          <w:sz w:val="22"/>
          <w:szCs w:val="22"/>
        </w:rPr>
        <w:t xml:space="preserve"> </w:t>
      </w:r>
    </w:p>
    <w:p w14:paraId="5B6AB81B" w14:textId="77777777" w:rsidR="007E3BBF" w:rsidRPr="0018272B" w:rsidRDefault="007E3BBF" w:rsidP="005F166B">
      <w:pPr>
        <w:tabs>
          <w:tab w:val="num" w:pos="-1560"/>
        </w:tabs>
        <w:jc w:val="both"/>
        <w:rPr>
          <w:rFonts w:ascii="Arial" w:hAnsi="Arial" w:cs="Arial"/>
          <w:bCs/>
          <w:sz w:val="32"/>
          <w:szCs w:val="32"/>
        </w:rPr>
      </w:pPr>
    </w:p>
    <w:p w14:paraId="4B7354C5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287DCF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5134A993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C5A4EE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2FB31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4685221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7903E5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529504F4" w14:textId="77777777" w:rsidR="007E1F28" w:rsidRPr="0018272B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32"/>
          <w:szCs w:val="32"/>
        </w:rPr>
      </w:pPr>
    </w:p>
    <w:p w14:paraId="39EBF363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2BE4E246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C971F2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79251492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E932611" w14:textId="6E0BEAA9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 xml:space="preserve">. </w:t>
      </w:r>
      <w:r w:rsidRPr="00C06B15">
        <w:rPr>
          <w:rFonts w:ascii="Arial" w:hAnsi="Arial" w:cs="Arial"/>
          <w:sz w:val="22"/>
          <w:szCs w:val="22"/>
        </w:rPr>
        <w:lastRenderedPageBreak/>
        <w:t>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5A363B85" w14:textId="54FDCFFC" w:rsidR="0085149A" w:rsidRDefault="0085149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AC6323">
        <w:rPr>
          <w:rFonts w:ascii="Arial" w:hAnsi="Arial" w:cs="Arial"/>
          <w:b/>
          <w:bCs/>
        </w:rPr>
        <w:t>Informační model stavby</w:t>
      </w:r>
      <w:r w:rsidRPr="00AC6323">
        <w:rPr>
          <w:rFonts w:ascii="Arial" w:hAnsi="Arial" w:cs="Arial"/>
          <w:bCs/>
        </w:rPr>
        <w:t xml:space="preserve"> </w:t>
      </w:r>
      <w:r w:rsidRPr="00AC6323">
        <w:rPr>
          <w:rFonts w:ascii="Arial" w:hAnsi="Arial" w:cs="Arial"/>
          <w:lang w:eastAsia="ar-SA"/>
        </w:rPr>
        <w:t xml:space="preserve">bude vyhotoven v podrobnosti </w:t>
      </w:r>
      <w:r>
        <w:rPr>
          <w:rFonts w:ascii="Arial" w:hAnsi="Arial" w:cs="Arial"/>
          <w:lang w:eastAsia="ar-SA"/>
        </w:rPr>
        <w:t xml:space="preserve">projektové dokumentace </w:t>
      </w:r>
      <w:r w:rsidRPr="00AC6323">
        <w:rPr>
          <w:rFonts w:ascii="Arial" w:hAnsi="Arial" w:cs="Arial"/>
          <w:lang w:eastAsia="ar-SA"/>
        </w:rPr>
        <w:t xml:space="preserve">pro </w:t>
      </w:r>
      <w:r>
        <w:rPr>
          <w:rFonts w:ascii="Arial" w:hAnsi="Arial" w:cs="Arial"/>
          <w:lang w:eastAsia="ar-SA"/>
        </w:rPr>
        <w:t>provádění</w:t>
      </w:r>
      <w:r w:rsidRPr="00AC6323">
        <w:rPr>
          <w:rFonts w:ascii="Arial" w:hAnsi="Arial" w:cs="Arial"/>
          <w:lang w:eastAsia="ar-SA"/>
        </w:rPr>
        <w:t xml:space="preserve"> stavby (dále jen </w:t>
      </w:r>
      <w:r w:rsidRPr="00AC6323">
        <w:rPr>
          <w:rFonts w:ascii="Arial" w:hAnsi="Arial" w:cs="Arial"/>
          <w:b/>
          <w:lang w:eastAsia="ar-SA"/>
        </w:rPr>
        <w:t>„</w:t>
      </w:r>
      <w:r>
        <w:rPr>
          <w:rFonts w:ascii="Arial" w:hAnsi="Arial" w:cs="Arial"/>
          <w:b/>
          <w:lang w:eastAsia="ar-SA"/>
        </w:rPr>
        <w:t>PDPS</w:t>
      </w:r>
      <w:r w:rsidRPr="00AC6323">
        <w:rPr>
          <w:rFonts w:ascii="Arial" w:hAnsi="Arial" w:cs="Arial"/>
          <w:b/>
          <w:lang w:eastAsia="ar-SA"/>
        </w:rPr>
        <w:t>“</w:t>
      </w:r>
      <w:r w:rsidRPr="00AC6323">
        <w:rPr>
          <w:rFonts w:ascii="Arial" w:hAnsi="Arial" w:cs="Arial"/>
          <w:lang w:eastAsia="ar-SA"/>
        </w:rPr>
        <w:t>)</w:t>
      </w:r>
      <w:r w:rsidR="007B000D">
        <w:rPr>
          <w:rFonts w:ascii="Arial" w:hAnsi="Arial" w:cs="Arial"/>
          <w:lang w:eastAsia="ar-SA"/>
        </w:rPr>
        <w:t>.</w:t>
      </w:r>
    </w:p>
    <w:p w14:paraId="0E282BED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629DD18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7F13ABD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0B389C8" w14:textId="3F2E5734" w:rsidR="00975028" w:rsidRPr="00232FF5" w:rsidRDefault="00A0233B" w:rsidP="00232FF5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  <w:r w:rsidR="00D44E58">
        <w:rPr>
          <w:rFonts w:ascii="Arial" w:hAnsi="Arial" w:cs="Arial"/>
          <w:sz w:val="22"/>
          <w:szCs w:val="22"/>
        </w:rPr>
        <w:t xml:space="preserve"> </w:t>
      </w:r>
      <w:r w:rsidR="00D44E58">
        <w:rPr>
          <w:rFonts w:ascii="Arial" w:hAnsi="Arial" w:cs="Arial"/>
          <w:bCs/>
          <w:sz w:val="22"/>
          <w:szCs w:val="22"/>
        </w:rPr>
        <w:t>včetně kompletního obsahu CDE ve formátech definovaných EIR</w:t>
      </w:r>
    </w:p>
    <w:p w14:paraId="72B9861C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25AD2D0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1564C1C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14:paraId="66B279C7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14:paraId="67F6BC8E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AC8327" w14:textId="55CD141C" w:rsidR="00975028" w:rsidRPr="00232FF5" w:rsidRDefault="00975028" w:rsidP="00232FF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obsahy jednotlivých stavebních objektů, složek</w:t>
      </w:r>
      <w:r w:rsidR="00D44E58">
        <w:rPr>
          <w:rFonts w:ascii="Arial" w:hAnsi="Arial" w:cs="Arial"/>
          <w:sz w:val="22"/>
          <w:szCs w:val="22"/>
        </w:rPr>
        <w:t xml:space="preserve"> </w:t>
      </w:r>
      <w:r w:rsidR="00D44E58">
        <w:rPr>
          <w:rFonts w:ascii="Arial" w:hAnsi="Arial" w:cs="Arial"/>
          <w:bCs/>
          <w:sz w:val="22"/>
          <w:szCs w:val="22"/>
        </w:rPr>
        <w:t>tak i obsah CDE.</w:t>
      </w:r>
    </w:p>
    <w:p w14:paraId="04BFD66C" w14:textId="2D82FEB9" w:rsidR="00086FAD" w:rsidRDefault="00086FA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572BA2E" w14:textId="1957C1C6" w:rsidR="00086FAD" w:rsidRDefault="00086FA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6B18C5D" w14:textId="2B8D9745" w:rsidR="00086FAD" w:rsidRPr="00086FAD" w:rsidRDefault="00086FAD" w:rsidP="00086FAD">
      <w:pPr>
        <w:pStyle w:val="Odstavecseseznamem"/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</w:rPr>
      </w:pPr>
      <w:r w:rsidRPr="00086FAD">
        <w:rPr>
          <w:rFonts w:ascii="Arial" w:hAnsi="Arial" w:cs="Arial"/>
          <w:b/>
          <w:i/>
          <w:sz w:val="22"/>
          <w:szCs w:val="22"/>
          <w:u w:val="single"/>
        </w:rPr>
        <w:t xml:space="preserve">Zajištění </w:t>
      </w:r>
      <w:r w:rsidRPr="00086FAD">
        <w:rPr>
          <w:rFonts w:ascii="Arial" w:hAnsi="Arial" w:cs="Arial"/>
          <w:b/>
          <w:i/>
          <w:sz w:val="22"/>
          <w:u w:val="single"/>
          <w:lang w:val="x-none" w:eastAsia="ar-SA"/>
        </w:rPr>
        <w:t>společného datového prostředí (dále jen „</w:t>
      </w:r>
      <w:r w:rsidRPr="00086FAD">
        <w:rPr>
          <w:rFonts w:ascii="Arial" w:hAnsi="Arial" w:cs="Arial"/>
          <w:b/>
          <w:bCs/>
          <w:i/>
          <w:sz w:val="22"/>
          <w:u w:val="single"/>
          <w:lang w:val="x-none" w:eastAsia="ar-SA"/>
        </w:rPr>
        <w:t>CDE</w:t>
      </w:r>
      <w:r w:rsidRPr="00086FAD">
        <w:rPr>
          <w:rFonts w:ascii="Arial" w:hAnsi="Arial" w:cs="Arial"/>
          <w:b/>
          <w:i/>
          <w:sz w:val="22"/>
          <w:u w:val="single"/>
          <w:lang w:val="x-none" w:eastAsia="ar-SA"/>
        </w:rPr>
        <w:t>“)</w:t>
      </w:r>
    </w:p>
    <w:p w14:paraId="18305AC5" w14:textId="70CE65AE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1FA671" w14:textId="43E4DE53" w:rsidR="00086FAD" w:rsidRPr="00EE003A" w:rsidRDefault="00086FAD" w:rsidP="00EE003A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 w:rsidRPr="00EE003A">
        <w:rPr>
          <w:rFonts w:ascii="Arial" w:hAnsi="Arial" w:cs="Arial"/>
          <w:sz w:val="22"/>
          <w:szCs w:val="22"/>
        </w:rPr>
        <w:t>poskytnutí a provozování CDE po celou dobu přípravy a realizace VZ</w:t>
      </w:r>
      <w:r w:rsidR="003B2D2E" w:rsidRPr="00EE003A">
        <w:rPr>
          <w:rFonts w:ascii="Arial" w:hAnsi="Arial" w:cs="Arial"/>
          <w:sz w:val="22"/>
          <w:szCs w:val="22"/>
        </w:rPr>
        <w:t xml:space="preserve"> včetně poskytnutí licencí objednateli v maximálním počtu 15 ks.</w:t>
      </w:r>
    </w:p>
    <w:p w14:paraId="3E31FDC7" w14:textId="77777777" w:rsidR="001E5633" w:rsidRDefault="001E563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Cs/>
          <w:lang w:eastAsia="ar-SA"/>
        </w:rPr>
      </w:pPr>
    </w:p>
    <w:p w14:paraId="111E324A" w14:textId="11678969" w:rsidR="001E5633" w:rsidRDefault="001E563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Cs/>
          <w:lang w:eastAsia="ar-SA"/>
        </w:rPr>
      </w:pPr>
    </w:p>
    <w:p w14:paraId="10EE5589" w14:textId="4DBAB9FF" w:rsidR="001E5633" w:rsidRPr="001E5633" w:rsidRDefault="001E5633" w:rsidP="001E5633">
      <w:pPr>
        <w:pStyle w:val="Odstavecseseznamem"/>
        <w:numPr>
          <w:ilvl w:val="0"/>
          <w:numId w:val="13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b/>
          <w:i/>
          <w:sz w:val="22"/>
          <w:szCs w:val="22"/>
          <w:u w:val="single"/>
        </w:rPr>
      </w:pPr>
      <w:r w:rsidRPr="001E5633">
        <w:rPr>
          <w:rFonts w:ascii="Arial" w:hAnsi="Arial" w:cs="Arial"/>
          <w:b/>
          <w:i/>
          <w:sz w:val="22"/>
          <w:szCs w:val="22"/>
          <w:u w:val="single"/>
        </w:rPr>
        <w:t>Závěrečné zhodnocení pilotního projektu BIM</w:t>
      </w:r>
      <w:r w:rsidR="009D565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9D5650" w:rsidRPr="001E5633">
        <w:rPr>
          <w:rFonts w:ascii="Arial" w:hAnsi="Arial" w:cs="Arial"/>
          <w:b/>
          <w:i/>
          <w:sz w:val="22"/>
          <w:szCs w:val="22"/>
          <w:u w:val="single"/>
        </w:rPr>
        <w:t>(max 5 stran A4)</w:t>
      </w:r>
      <w:r w:rsidRPr="001E5633">
        <w:rPr>
          <w:rFonts w:ascii="Arial" w:hAnsi="Arial" w:cs="Arial"/>
          <w:b/>
          <w:i/>
          <w:sz w:val="22"/>
          <w:szCs w:val="22"/>
          <w:u w:val="single"/>
        </w:rPr>
        <w:t xml:space="preserve"> se zaměřením na:</w:t>
      </w:r>
    </w:p>
    <w:p w14:paraId="22542D55" w14:textId="77777777" w:rsidR="001E5633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dokumenty (EIR, šablona BEP)</w:t>
      </w:r>
    </w:p>
    <w:p w14:paraId="125BD113" w14:textId="77777777" w:rsidR="001E5633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datový standard</w:t>
      </w:r>
    </w:p>
    <w:p w14:paraId="67708C68" w14:textId="77777777" w:rsidR="001E5633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klasifikační systém</w:t>
      </w:r>
    </w:p>
    <w:p w14:paraId="63C76F0F" w14:textId="77777777" w:rsidR="001E5633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tvorba informačního modelu</w:t>
      </w:r>
    </w:p>
    <w:p w14:paraId="74FC8742" w14:textId="77777777" w:rsidR="001E5633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tvorba 2D dokumentace z modelu</w:t>
      </w:r>
    </w:p>
    <w:p w14:paraId="16DDF600" w14:textId="77777777" w:rsidR="001E5633" w:rsidRPr="003D11C0" w:rsidRDefault="001E5633" w:rsidP="001E5633">
      <w:pPr>
        <w:numPr>
          <w:ilvl w:val="1"/>
          <w:numId w:val="38"/>
        </w:numPr>
        <w:overflowPunct/>
        <w:autoSpaceDE/>
        <w:autoSpaceDN/>
        <w:adjustRightInd/>
        <w:spacing w:after="200" w:line="276" w:lineRule="auto"/>
        <w:ind w:left="709" w:hanging="283"/>
        <w:contextualSpacing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příprava podkladů pro rozpočet</w:t>
      </w:r>
    </w:p>
    <w:p w14:paraId="4C0F3299" w14:textId="223C2009" w:rsidR="001E5633" w:rsidRDefault="001E563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16E4C0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526189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5A7478B2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14719C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5FB4F4A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C1BAE0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CF0DF5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FB51CC5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321D7753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F77891D" w14:textId="5D4613E2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17D3EED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387E3E4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E287FB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52B859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0548FC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5BF8AD8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sledování a kontrola technických a kvalitativních parametrů stavby,</w:t>
      </w:r>
    </w:p>
    <w:p w14:paraId="6E269F0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AAF170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a ukazatelů,</w:t>
      </w:r>
    </w:p>
    <w:p w14:paraId="0A14030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CC3D01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F13124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59B19E7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0E18FF3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7002CAF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363199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7EB39D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615F885" w14:textId="0008C8D9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C90941">
        <w:rPr>
          <w:rFonts w:ascii="Arial" w:hAnsi="Arial" w:cs="Arial"/>
          <w:sz w:val="22"/>
          <w:szCs w:val="22"/>
        </w:rPr>
        <w:t>15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3EBC7E2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5FDA1B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133F0FB5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54A5AA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085D3C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691B2C6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28419F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30E5777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E25F749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418C958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951D03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2AE665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799CC16" w14:textId="0CDB3F61" w:rsidR="00F37851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521B27A8" w14:textId="311549EE" w:rsidR="00980F4F" w:rsidRDefault="00980F4F" w:rsidP="00980F4F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8C20003" w14:textId="77777777" w:rsidR="00980F4F" w:rsidRPr="00F74F1B" w:rsidRDefault="00980F4F" w:rsidP="00980F4F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42373AB7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>příslušnému stavebnímu úřadu</w:t>
      </w:r>
    </w:p>
    <w:p w14:paraId="5BD4465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99B327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51ED297F" w14:textId="4F95E232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44138124" w14:textId="2E0BF4A7" w:rsidR="00CB1F78" w:rsidRPr="00B049FF" w:rsidRDefault="00CB1F78" w:rsidP="00CB1F78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4"/>
          <w:szCs w:val="4"/>
        </w:rPr>
      </w:pPr>
    </w:p>
    <w:p w14:paraId="34B25EF5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9F1A14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5C47364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5C8B73F5" w14:textId="2058450A" w:rsidR="00C4146A" w:rsidRDefault="00C4146A" w:rsidP="00F960C5">
      <w:pPr>
        <w:pStyle w:val="Bntext2"/>
        <w:spacing w:line="264" w:lineRule="auto"/>
        <w:ind w:left="0"/>
      </w:pPr>
    </w:p>
    <w:p w14:paraId="3D98F5A0" w14:textId="376D7D67" w:rsidR="00D82EF8" w:rsidRPr="001C193A" w:rsidRDefault="00D82EF8" w:rsidP="00D82EF8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 w:rsidRPr="001C193A">
        <w:rPr>
          <w:rFonts w:ascii="Arial" w:hAnsi="Arial" w:cs="Arial"/>
          <w:sz w:val="22"/>
          <w:szCs w:val="22"/>
          <w:lang w:val="pl-PL"/>
        </w:rPr>
        <w:t>Vypracování dokumentu BEP</w:t>
      </w:r>
      <w:r w:rsidRPr="001C193A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1C193A" w:rsidRPr="001C193A">
        <w:rPr>
          <w:rFonts w:ascii="Arial" w:hAnsi="Arial" w:cs="Arial"/>
          <w:sz w:val="22"/>
          <w:szCs w:val="22"/>
          <w:lang w:val="pl-PL"/>
        </w:rPr>
        <w:t>3</w:t>
      </w:r>
      <w:r w:rsidRPr="001C193A">
        <w:rPr>
          <w:rFonts w:ascii="Arial" w:hAnsi="Arial" w:cs="Arial"/>
          <w:sz w:val="22"/>
          <w:szCs w:val="22"/>
          <w:lang w:val="pl-PL"/>
        </w:rPr>
        <w:t xml:space="preserve"> měsíc</w:t>
      </w:r>
      <w:r w:rsidR="001C193A" w:rsidRPr="001C193A">
        <w:rPr>
          <w:rFonts w:ascii="Arial" w:hAnsi="Arial" w:cs="Arial"/>
          <w:sz w:val="22"/>
          <w:szCs w:val="22"/>
          <w:lang w:val="pl-PL"/>
        </w:rPr>
        <w:t>ů</w:t>
      </w:r>
      <w:r w:rsidRPr="001C193A">
        <w:rPr>
          <w:rFonts w:ascii="Arial" w:hAnsi="Arial" w:cs="Arial"/>
          <w:sz w:val="22"/>
          <w:szCs w:val="22"/>
          <w:lang w:val="pl-PL"/>
        </w:rPr>
        <w:t xml:space="preserve"> od podpisu smlouvy</w:t>
      </w:r>
    </w:p>
    <w:p w14:paraId="2536CCB3" w14:textId="77777777" w:rsidR="007656FC" w:rsidRPr="001C193A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</w:rPr>
      </w:pPr>
    </w:p>
    <w:p w14:paraId="780A4D80" w14:textId="4415344C" w:rsidR="00A01977" w:rsidRPr="0050240F" w:rsidRDefault="00672155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 w:rsidRPr="001C193A">
        <w:rPr>
          <w:rFonts w:ascii="Arial" w:hAnsi="Arial" w:cs="Arial"/>
          <w:sz w:val="22"/>
          <w:szCs w:val="22"/>
          <w:lang w:val="pl-PL"/>
        </w:rPr>
        <w:t>Vypracování DSP dle odst. 2.</w:t>
      </w:r>
      <w:r w:rsidR="00D313E5" w:rsidRPr="001C193A">
        <w:rPr>
          <w:rFonts w:ascii="Arial" w:hAnsi="Arial" w:cs="Arial"/>
          <w:sz w:val="22"/>
          <w:szCs w:val="22"/>
          <w:lang w:val="pl-PL"/>
        </w:rPr>
        <w:t>2</w:t>
      </w:r>
      <w:r w:rsidRPr="001C193A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310C9" w:rsidRPr="001C193A">
        <w:rPr>
          <w:rFonts w:ascii="Arial" w:hAnsi="Arial" w:cs="Arial"/>
          <w:sz w:val="22"/>
          <w:szCs w:val="22"/>
          <w:lang w:val="pl-PL"/>
        </w:rPr>
        <w:t>a</w:t>
      </w:r>
      <w:r w:rsidRPr="001C193A">
        <w:rPr>
          <w:rFonts w:ascii="Arial" w:hAnsi="Arial" w:cs="Arial"/>
          <w:sz w:val="22"/>
          <w:szCs w:val="22"/>
          <w:lang w:val="pl-PL"/>
        </w:rPr>
        <w:t>)</w:t>
      </w:r>
      <w:r w:rsidRPr="001C193A">
        <w:rPr>
          <w:rFonts w:ascii="Arial" w:hAnsi="Arial" w:cs="Arial"/>
          <w:sz w:val="22"/>
          <w:szCs w:val="22"/>
          <w:lang w:val="pl-PL"/>
        </w:rPr>
        <w:tab/>
      </w:r>
      <w:r w:rsidR="00320FC8" w:rsidRPr="001C193A">
        <w:rPr>
          <w:rFonts w:ascii="Arial" w:hAnsi="Arial" w:cs="Arial"/>
          <w:sz w:val="22"/>
          <w:szCs w:val="22"/>
          <w:lang w:val="pl-PL"/>
        </w:rPr>
        <w:t xml:space="preserve">do </w:t>
      </w:r>
      <w:r w:rsidR="00F26ED3" w:rsidRPr="001C193A">
        <w:rPr>
          <w:rFonts w:ascii="Arial" w:hAnsi="Arial" w:cs="Arial"/>
          <w:sz w:val="22"/>
          <w:szCs w:val="22"/>
          <w:lang w:val="pl-PL"/>
        </w:rPr>
        <w:t>8</w:t>
      </w:r>
      <w:r w:rsidR="004243FB" w:rsidRPr="001C193A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</w:p>
    <w:p w14:paraId="38387292" w14:textId="77777777" w:rsidR="00BB77B5" w:rsidRPr="0050240F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078447A4" w14:textId="148C98F3" w:rsidR="000310C9" w:rsidRPr="0050240F" w:rsidRDefault="00BB77B5" w:rsidP="004D67A7">
      <w:pPr>
        <w:tabs>
          <w:tab w:val="num" w:pos="-1560"/>
        </w:tabs>
        <w:ind w:left="7080" w:hanging="7080"/>
        <w:rPr>
          <w:rFonts w:ascii="Arial" w:hAnsi="Arial" w:cs="Arial"/>
          <w:sz w:val="22"/>
          <w:szCs w:val="22"/>
          <w:lang w:val="pl-PL"/>
        </w:rPr>
      </w:pPr>
      <w:r w:rsidRPr="0050240F">
        <w:rPr>
          <w:rFonts w:ascii="Arial" w:hAnsi="Arial" w:cs="Arial"/>
          <w:spacing w:val="-6"/>
          <w:sz w:val="22"/>
          <w:szCs w:val="22"/>
          <w:lang w:val="pl-PL"/>
        </w:rPr>
        <w:t>Podání žádosti o stavební povolení</w:t>
      </w:r>
      <w:r w:rsidR="00363726">
        <w:rPr>
          <w:rFonts w:ascii="Arial" w:hAnsi="Arial" w:cs="Arial"/>
          <w:spacing w:val="-6"/>
          <w:sz w:val="22"/>
          <w:szCs w:val="22"/>
          <w:lang w:val="pl-PL"/>
        </w:rPr>
        <w:t xml:space="preserve"> (SP) </w:t>
      </w:r>
      <w:r w:rsidRPr="0050240F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50240F">
        <w:rPr>
          <w:rFonts w:ascii="Arial" w:hAnsi="Arial" w:cs="Arial"/>
          <w:sz w:val="22"/>
          <w:szCs w:val="22"/>
          <w:lang w:val="pl-PL"/>
        </w:rPr>
        <w:t xml:space="preserve">dle odst. 2.2. písm. </w:t>
      </w:r>
      <w:r w:rsidR="000310C9" w:rsidRPr="0050240F">
        <w:rPr>
          <w:rFonts w:ascii="Arial" w:hAnsi="Arial" w:cs="Arial"/>
          <w:sz w:val="22"/>
          <w:szCs w:val="22"/>
          <w:lang w:val="pl-PL"/>
        </w:rPr>
        <w:t>b</w:t>
      </w:r>
      <w:r w:rsidRPr="0050240F">
        <w:rPr>
          <w:rFonts w:ascii="Arial" w:hAnsi="Arial" w:cs="Arial"/>
          <w:sz w:val="22"/>
          <w:szCs w:val="22"/>
          <w:lang w:val="pl-PL"/>
        </w:rPr>
        <w:t>)</w:t>
      </w:r>
      <w:r w:rsidRPr="0050240F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4D67A7">
        <w:rPr>
          <w:rFonts w:ascii="Arial" w:hAnsi="Arial" w:cs="Arial"/>
          <w:sz w:val="22"/>
          <w:szCs w:val="22"/>
          <w:lang w:val="pl-PL"/>
        </w:rPr>
        <w:t>1 měsíce od protokolárního předání DSP</w:t>
      </w:r>
    </w:p>
    <w:p w14:paraId="564A9DA7" w14:textId="77777777" w:rsidR="000310C9" w:rsidRPr="0050240F" w:rsidRDefault="000310C9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5D0604" w14:textId="0FC72F72" w:rsidR="00305C1A" w:rsidRPr="0050240F" w:rsidRDefault="000310C9" w:rsidP="004D67A7">
      <w:pPr>
        <w:tabs>
          <w:tab w:val="num" w:pos="-1560"/>
        </w:tabs>
        <w:ind w:left="7080" w:hanging="7080"/>
        <w:jc w:val="both"/>
        <w:rPr>
          <w:rFonts w:ascii="Arial" w:hAnsi="Arial" w:cs="Arial"/>
          <w:sz w:val="22"/>
          <w:szCs w:val="22"/>
          <w:lang w:val="pl-PL"/>
        </w:rPr>
      </w:pPr>
      <w:r w:rsidRPr="0050240F">
        <w:rPr>
          <w:rFonts w:ascii="Arial" w:hAnsi="Arial" w:cs="Arial"/>
          <w:sz w:val="22"/>
          <w:szCs w:val="22"/>
          <w:lang w:val="pl-PL"/>
        </w:rPr>
        <w:t>Zajištění pravomocného stavebního povolení dle odst. 2.2. písm. b)</w:t>
      </w:r>
      <w:r w:rsidRPr="0050240F">
        <w:rPr>
          <w:rFonts w:ascii="Arial" w:hAnsi="Arial" w:cs="Arial"/>
          <w:sz w:val="22"/>
          <w:szCs w:val="22"/>
          <w:lang w:val="pl-PL"/>
        </w:rPr>
        <w:tab/>
      </w:r>
      <w:r w:rsidR="004D67A7">
        <w:rPr>
          <w:rFonts w:ascii="Arial" w:hAnsi="Arial" w:cs="Arial"/>
          <w:sz w:val="22"/>
          <w:szCs w:val="22"/>
          <w:lang w:val="pl-PL"/>
        </w:rPr>
        <w:t xml:space="preserve">předpoklad </w:t>
      </w:r>
      <w:r w:rsidR="00E26D2A" w:rsidRPr="0050240F">
        <w:rPr>
          <w:rFonts w:ascii="Arial" w:hAnsi="Arial" w:cs="Arial"/>
          <w:sz w:val="22"/>
          <w:szCs w:val="22"/>
          <w:lang w:val="pl-PL"/>
        </w:rPr>
        <w:t xml:space="preserve">do </w:t>
      </w:r>
      <w:r w:rsidR="004D67A7">
        <w:rPr>
          <w:rFonts w:ascii="Arial" w:hAnsi="Arial" w:cs="Arial"/>
          <w:sz w:val="22"/>
          <w:szCs w:val="22"/>
          <w:lang w:val="pl-PL"/>
        </w:rPr>
        <w:t>4 měsíců od podání žádosti o SP</w:t>
      </w:r>
      <w:r w:rsidR="00D313E5" w:rsidRPr="0050240F">
        <w:rPr>
          <w:rFonts w:ascii="Arial" w:hAnsi="Arial" w:cs="Arial"/>
          <w:sz w:val="22"/>
          <w:szCs w:val="22"/>
          <w:lang w:val="pl-PL"/>
        </w:rPr>
        <w:tab/>
      </w:r>
      <w:r w:rsidR="00672155" w:rsidRPr="0050240F">
        <w:rPr>
          <w:rFonts w:ascii="Arial" w:hAnsi="Arial" w:cs="Arial"/>
          <w:sz w:val="22"/>
          <w:szCs w:val="22"/>
          <w:lang w:val="pl-PL"/>
        </w:rPr>
        <w:tab/>
      </w:r>
    </w:p>
    <w:p w14:paraId="58A9BA09" w14:textId="419AED9E" w:rsidR="00672155" w:rsidRPr="0050240F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50240F">
        <w:rPr>
          <w:rFonts w:ascii="Arial" w:hAnsi="Arial" w:cs="Arial"/>
          <w:sz w:val="22"/>
          <w:szCs w:val="22"/>
          <w:lang w:val="pl-PL"/>
        </w:rPr>
        <w:tab/>
      </w:r>
      <w:r w:rsidRPr="0050240F">
        <w:rPr>
          <w:rFonts w:ascii="Arial" w:hAnsi="Arial" w:cs="Arial"/>
          <w:sz w:val="22"/>
          <w:szCs w:val="22"/>
          <w:lang w:val="pl-PL"/>
        </w:rPr>
        <w:tab/>
      </w:r>
      <w:r w:rsidRPr="0050240F">
        <w:rPr>
          <w:rFonts w:ascii="Arial" w:hAnsi="Arial" w:cs="Arial"/>
          <w:sz w:val="22"/>
          <w:szCs w:val="22"/>
          <w:lang w:val="pl-PL"/>
        </w:rPr>
        <w:tab/>
      </w:r>
      <w:r w:rsidRPr="0050240F">
        <w:rPr>
          <w:rFonts w:ascii="Arial" w:hAnsi="Arial" w:cs="Arial"/>
          <w:sz w:val="22"/>
          <w:szCs w:val="22"/>
          <w:lang w:val="pl-PL"/>
        </w:rPr>
        <w:tab/>
      </w:r>
    </w:p>
    <w:p w14:paraId="5DC7EB54" w14:textId="53D08A3C" w:rsidR="009F7F97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50240F">
        <w:rPr>
          <w:rFonts w:ascii="Arial" w:hAnsi="Arial" w:cs="Arial"/>
          <w:sz w:val="22"/>
          <w:szCs w:val="22"/>
          <w:lang w:val="pl-PL"/>
        </w:rPr>
        <w:t xml:space="preserve">Vypracování PDPS vč. soupisu prací a položkového rozpočtu </w:t>
      </w:r>
      <w:r w:rsidR="009F7F97">
        <w:rPr>
          <w:rFonts w:ascii="Arial" w:hAnsi="Arial" w:cs="Arial"/>
          <w:sz w:val="22"/>
          <w:szCs w:val="22"/>
          <w:lang w:val="pl-PL"/>
        </w:rPr>
        <w:tab/>
      </w:r>
      <w:r w:rsidR="009F7F97">
        <w:rPr>
          <w:rFonts w:ascii="Arial" w:hAnsi="Arial" w:cs="Arial"/>
          <w:sz w:val="22"/>
          <w:szCs w:val="22"/>
          <w:lang w:val="pl-PL"/>
        </w:rPr>
        <w:tab/>
      </w:r>
      <w:r w:rsidR="009F7F97" w:rsidRPr="0050240F">
        <w:rPr>
          <w:rFonts w:ascii="Arial" w:hAnsi="Arial" w:cs="Arial"/>
          <w:sz w:val="22"/>
          <w:szCs w:val="22"/>
          <w:lang w:val="pl-PL"/>
        </w:rPr>
        <w:t xml:space="preserve">do </w:t>
      </w:r>
      <w:r w:rsidR="009F7F97">
        <w:rPr>
          <w:rFonts w:ascii="Arial" w:hAnsi="Arial" w:cs="Arial"/>
          <w:sz w:val="22"/>
          <w:szCs w:val="22"/>
          <w:lang w:val="pl-PL"/>
        </w:rPr>
        <w:t>2 měsíců od vydání</w:t>
      </w:r>
    </w:p>
    <w:p w14:paraId="755F6E3D" w14:textId="663ED485" w:rsidR="00E5009B" w:rsidRPr="0050240F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50240F">
        <w:rPr>
          <w:rFonts w:ascii="Arial" w:hAnsi="Arial" w:cs="Arial"/>
          <w:sz w:val="22"/>
          <w:szCs w:val="22"/>
          <w:lang w:val="pl-PL"/>
        </w:rPr>
        <w:t xml:space="preserve">dle odst. 2.2. písm. </w:t>
      </w:r>
      <w:r w:rsidR="00E26D2A" w:rsidRPr="0050240F">
        <w:rPr>
          <w:rFonts w:ascii="Arial" w:hAnsi="Arial" w:cs="Arial"/>
          <w:sz w:val="22"/>
          <w:szCs w:val="22"/>
          <w:lang w:val="pl-PL"/>
        </w:rPr>
        <w:t>c</w:t>
      </w:r>
      <w:r w:rsidRPr="0050240F">
        <w:rPr>
          <w:rFonts w:ascii="Arial" w:hAnsi="Arial" w:cs="Arial"/>
          <w:sz w:val="22"/>
          <w:szCs w:val="22"/>
          <w:lang w:val="pl-PL"/>
        </w:rPr>
        <w:t>)</w:t>
      </w:r>
      <w:r w:rsidR="00FE29DB">
        <w:rPr>
          <w:rFonts w:ascii="Arial" w:hAnsi="Arial" w:cs="Arial"/>
          <w:sz w:val="22"/>
          <w:szCs w:val="22"/>
          <w:lang w:val="pl-PL"/>
        </w:rPr>
        <w:tab/>
      </w:r>
      <w:r w:rsidR="00FE29DB">
        <w:rPr>
          <w:rFonts w:ascii="Arial" w:hAnsi="Arial" w:cs="Arial"/>
          <w:sz w:val="22"/>
          <w:szCs w:val="22"/>
          <w:lang w:val="pl-PL"/>
        </w:rPr>
        <w:tab/>
      </w:r>
      <w:r w:rsidR="00FE29DB">
        <w:rPr>
          <w:rFonts w:ascii="Arial" w:hAnsi="Arial" w:cs="Arial"/>
          <w:sz w:val="22"/>
          <w:szCs w:val="22"/>
          <w:lang w:val="pl-PL"/>
        </w:rPr>
        <w:tab/>
      </w:r>
      <w:r w:rsidR="00FE29DB">
        <w:rPr>
          <w:rFonts w:ascii="Arial" w:hAnsi="Arial" w:cs="Arial"/>
          <w:sz w:val="22"/>
          <w:szCs w:val="22"/>
          <w:lang w:val="pl-PL"/>
        </w:rPr>
        <w:tab/>
        <w:t>pravomocného SP</w:t>
      </w:r>
    </w:p>
    <w:p w14:paraId="3A5DAA25" w14:textId="77777777" w:rsidR="00FE29DB" w:rsidRDefault="00FE29DB" w:rsidP="00CB1F78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0" w:hanging="7080"/>
        <w:jc w:val="both"/>
        <w:textAlignment w:val="auto"/>
        <w:rPr>
          <w:rFonts w:ascii="Arial" w:hAnsi="Arial" w:cs="Arial"/>
          <w:bCs/>
          <w:lang w:eastAsia="ar-SA"/>
        </w:rPr>
      </w:pPr>
    </w:p>
    <w:p w14:paraId="6EA048A4" w14:textId="101CC6D8" w:rsidR="0024119C" w:rsidRPr="00FE29DB" w:rsidRDefault="00DA14DF" w:rsidP="00CB1F78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0" w:hanging="7080"/>
        <w:jc w:val="both"/>
        <w:textAlignment w:val="auto"/>
        <w:rPr>
          <w:rFonts w:ascii="Arial" w:hAnsi="Arial" w:cs="Arial"/>
          <w:bCs/>
          <w:sz w:val="22"/>
          <w:szCs w:val="22"/>
          <w:lang w:eastAsia="ar-SA"/>
        </w:rPr>
      </w:pPr>
      <w:r w:rsidRPr="00FE29DB">
        <w:rPr>
          <w:rFonts w:ascii="Arial" w:hAnsi="Arial" w:cs="Arial"/>
          <w:bCs/>
          <w:sz w:val="22"/>
          <w:szCs w:val="22"/>
          <w:lang w:eastAsia="ar-SA"/>
        </w:rPr>
        <w:t>P</w:t>
      </w:r>
      <w:r w:rsidR="00CB1F78" w:rsidRPr="00FE29DB">
        <w:rPr>
          <w:rFonts w:ascii="Arial" w:hAnsi="Arial" w:cs="Arial"/>
          <w:bCs/>
          <w:sz w:val="22"/>
          <w:szCs w:val="22"/>
          <w:lang w:eastAsia="ar-SA"/>
        </w:rPr>
        <w:t>oskytnutí a provozování CDE po celou dobu</w:t>
      </w:r>
      <w:r w:rsidR="00FE29DB">
        <w:rPr>
          <w:rFonts w:ascii="Arial" w:hAnsi="Arial" w:cs="Arial"/>
          <w:bCs/>
          <w:sz w:val="22"/>
          <w:szCs w:val="22"/>
          <w:lang w:eastAsia="ar-SA"/>
        </w:rPr>
        <w:tab/>
      </w:r>
      <w:r w:rsidR="00FE29DB">
        <w:rPr>
          <w:rFonts w:ascii="Arial" w:hAnsi="Arial" w:cs="Arial"/>
          <w:bCs/>
          <w:sz w:val="22"/>
          <w:szCs w:val="22"/>
          <w:lang w:eastAsia="ar-SA"/>
        </w:rPr>
        <w:tab/>
      </w:r>
      <w:r w:rsidR="00FE29DB" w:rsidRPr="00DA14DF">
        <w:rPr>
          <w:rFonts w:ascii="Arial" w:hAnsi="Arial" w:cs="Arial"/>
          <w:bCs/>
          <w:sz w:val="22"/>
          <w:szCs w:val="22"/>
          <w:lang w:eastAsia="ar-SA"/>
        </w:rPr>
        <w:t>do 10 pracovních dnů od</w:t>
      </w:r>
    </w:p>
    <w:p w14:paraId="71AF0C87" w14:textId="66C2E60F" w:rsidR="00CB1F78" w:rsidRDefault="00CB1F78" w:rsidP="00CB1F78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0" w:hanging="7080"/>
        <w:jc w:val="both"/>
        <w:textAlignment w:val="auto"/>
        <w:rPr>
          <w:rFonts w:ascii="Arial" w:hAnsi="Arial" w:cs="Arial"/>
          <w:sz w:val="22"/>
          <w:szCs w:val="22"/>
        </w:rPr>
      </w:pPr>
      <w:r w:rsidRPr="00FE29DB">
        <w:rPr>
          <w:rFonts w:ascii="Arial" w:hAnsi="Arial" w:cs="Arial"/>
          <w:bCs/>
          <w:sz w:val="22"/>
          <w:szCs w:val="22"/>
          <w:lang w:eastAsia="ar-SA"/>
        </w:rPr>
        <w:t xml:space="preserve">přípravy a realizace </w:t>
      </w:r>
      <w:r w:rsidR="0024119C" w:rsidRPr="00FE29DB">
        <w:rPr>
          <w:rFonts w:ascii="Arial" w:hAnsi="Arial" w:cs="Arial"/>
          <w:bCs/>
          <w:sz w:val="22"/>
          <w:szCs w:val="22"/>
          <w:lang w:eastAsia="ar-SA"/>
        </w:rPr>
        <w:t>VZ</w:t>
      </w:r>
      <w:r w:rsidRPr="00FE29DB">
        <w:rPr>
          <w:rFonts w:ascii="Arial" w:hAnsi="Arial" w:cs="Arial"/>
          <w:bCs/>
          <w:sz w:val="22"/>
          <w:szCs w:val="22"/>
          <w:lang w:eastAsia="ar-SA"/>
        </w:rPr>
        <w:t xml:space="preserve"> dle odst. 2.2.</w:t>
      </w:r>
      <w:r w:rsidR="0024119C" w:rsidRPr="00FE29DB">
        <w:rPr>
          <w:rFonts w:ascii="Arial" w:hAnsi="Arial" w:cs="Arial"/>
          <w:bCs/>
          <w:sz w:val="22"/>
          <w:szCs w:val="22"/>
          <w:lang w:eastAsia="ar-SA"/>
        </w:rPr>
        <w:t xml:space="preserve"> písm. d)</w:t>
      </w:r>
      <w:r w:rsidR="0024119C">
        <w:rPr>
          <w:rFonts w:ascii="Arial" w:hAnsi="Arial" w:cs="Arial"/>
          <w:bCs/>
          <w:lang w:eastAsia="ar-SA"/>
        </w:rPr>
        <w:tab/>
      </w:r>
      <w:r w:rsidR="0024119C">
        <w:rPr>
          <w:rFonts w:ascii="Arial" w:hAnsi="Arial" w:cs="Arial"/>
          <w:bCs/>
          <w:lang w:eastAsia="ar-SA"/>
        </w:rPr>
        <w:tab/>
      </w:r>
      <w:r w:rsidR="0024119C" w:rsidRPr="00DA14DF">
        <w:rPr>
          <w:rFonts w:ascii="Arial" w:hAnsi="Arial" w:cs="Arial"/>
          <w:bCs/>
          <w:sz w:val="22"/>
          <w:szCs w:val="22"/>
          <w:lang w:eastAsia="ar-SA"/>
        </w:rPr>
        <w:t>podpisu smlouvy</w:t>
      </w:r>
      <w:r w:rsidR="0024119C">
        <w:rPr>
          <w:rFonts w:ascii="Arial" w:hAnsi="Arial" w:cs="Arial"/>
          <w:bCs/>
          <w:lang w:eastAsia="ar-SA"/>
        </w:rPr>
        <w:t xml:space="preserve"> </w:t>
      </w:r>
    </w:p>
    <w:p w14:paraId="4A1A109A" w14:textId="7A2C2A76" w:rsidR="004D67A7" w:rsidRDefault="004D67A7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93B3DC8" w14:textId="60C6D9B7" w:rsidR="009D5650" w:rsidRPr="008A5A36" w:rsidRDefault="009D5650" w:rsidP="008A5A36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A5A36">
        <w:rPr>
          <w:rFonts w:ascii="Arial" w:hAnsi="Arial" w:cs="Arial"/>
          <w:sz w:val="22"/>
          <w:szCs w:val="22"/>
        </w:rPr>
        <w:t>Závěrečné zhodnocení pilotního projektu BIM</w:t>
      </w:r>
      <w:r w:rsidR="00FE29DB">
        <w:rPr>
          <w:rFonts w:ascii="Arial" w:hAnsi="Arial" w:cs="Arial"/>
          <w:sz w:val="22"/>
          <w:szCs w:val="22"/>
        </w:rPr>
        <w:tab/>
      </w:r>
      <w:r w:rsidR="00FE29DB">
        <w:rPr>
          <w:rFonts w:ascii="Arial" w:hAnsi="Arial" w:cs="Arial"/>
          <w:sz w:val="22"/>
          <w:szCs w:val="22"/>
        </w:rPr>
        <w:tab/>
      </w:r>
      <w:r w:rsidR="00FE29DB">
        <w:rPr>
          <w:rFonts w:ascii="Arial" w:hAnsi="Arial" w:cs="Arial"/>
          <w:sz w:val="22"/>
          <w:szCs w:val="22"/>
        </w:rPr>
        <w:tab/>
      </w:r>
      <w:r w:rsidR="00FE29DB">
        <w:rPr>
          <w:rFonts w:ascii="Arial" w:hAnsi="Arial" w:cs="Arial"/>
          <w:sz w:val="22"/>
          <w:szCs w:val="22"/>
        </w:rPr>
        <w:tab/>
      </w:r>
      <w:r w:rsidR="00FE29DB" w:rsidRPr="008A5A36">
        <w:rPr>
          <w:rFonts w:ascii="Arial" w:hAnsi="Arial" w:cs="Arial"/>
          <w:sz w:val="22"/>
          <w:szCs w:val="22"/>
        </w:rPr>
        <w:t>do 1 měsíce od předání</w:t>
      </w:r>
    </w:p>
    <w:p w14:paraId="15B7019F" w14:textId="6E3E6FB7" w:rsidR="009D5650" w:rsidRPr="008A5A36" w:rsidRDefault="009D5650" w:rsidP="00FE29DB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A5A36">
        <w:rPr>
          <w:rFonts w:ascii="Arial" w:hAnsi="Arial" w:cs="Arial"/>
          <w:sz w:val="22"/>
          <w:szCs w:val="22"/>
        </w:rPr>
        <w:t>dle odst. 2.2. písm. e)</w:t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ab/>
      </w:r>
      <w:r w:rsidR="008A5A36">
        <w:rPr>
          <w:rFonts w:ascii="Arial" w:hAnsi="Arial" w:cs="Arial"/>
          <w:sz w:val="22"/>
          <w:szCs w:val="22"/>
        </w:rPr>
        <w:tab/>
      </w:r>
      <w:r w:rsidRPr="008A5A36">
        <w:rPr>
          <w:rFonts w:ascii="Arial" w:hAnsi="Arial" w:cs="Arial"/>
          <w:sz w:val="22"/>
          <w:szCs w:val="22"/>
        </w:rPr>
        <w:t>PDPS</w:t>
      </w:r>
    </w:p>
    <w:p w14:paraId="461A68C5" w14:textId="77777777" w:rsidR="009D5650" w:rsidRDefault="009D5650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252DE24" w14:textId="024F761A" w:rsidR="00BB77B5" w:rsidRPr="00DA14DF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9D5650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DA14DF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 w:rsidRPr="00DA14DF">
        <w:rPr>
          <w:rFonts w:ascii="Arial" w:hAnsi="Arial" w:cs="Arial"/>
          <w:spacing w:val="-6"/>
          <w:sz w:val="22"/>
          <w:szCs w:val="22"/>
        </w:rPr>
        <w:t>vydání</w:t>
      </w:r>
    </w:p>
    <w:p w14:paraId="4020B809" w14:textId="77777777" w:rsidR="00BB77B5" w:rsidRPr="00711D01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DA14DF">
        <w:rPr>
          <w:rFonts w:ascii="Arial" w:hAnsi="Arial" w:cs="Arial"/>
          <w:spacing w:val="-6"/>
          <w:sz w:val="22"/>
          <w:szCs w:val="22"/>
        </w:rPr>
        <w:tab/>
      </w:r>
      <w:r w:rsidRPr="00DA14DF">
        <w:rPr>
          <w:rFonts w:ascii="Arial" w:hAnsi="Arial" w:cs="Arial"/>
          <w:spacing w:val="-6"/>
          <w:sz w:val="22"/>
          <w:szCs w:val="22"/>
        </w:rPr>
        <w:tab/>
      </w:r>
      <w:r w:rsidRPr="00DA14DF">
        <w:rPr>
          <w:rFonts w:ascii="Arial" w:hAnsi="Arial" w:cs="Arial"/>
          <w:spacing w:val="-6"/>
          <w:sz w:val="22"/>
          <w:szCs w:val="22"/>
        </w:rPr>
        <w:tab/>
      </w:r>
      <w:r w:rsidRPr="00DA14DF">
        <w:rPr>
          <w:rFonts w:ascii="Arial" w:hAnsi="Arial" w:cs="Arial"/>
          <w:spacing w:val="-6"/>
          <w:sz w:val="22"/>
          <w:szCs w:val="22"/>
        </w:rPr>
        <w:tab/>
      </w:r>
      <w:r w:rsidR="00672155" w:rsidRPr="00711D01">
        <w:rPr>
          <w:rFonts w:ascii="Arial" w:hAnsi="Arial" w:cs="Arial"/>
          <w:spacing w:val="-6"/>
          <w:sz w:val="22"/>
          <w:szCs w:val="22"/>
        </w:rPr>
        <w:t>pravomocného</w:t>
      </w:r>
      <w:r w:rsidR="00BF77DA" w:rsidRPr="00DA14DF">
        <w:rPr>
          <w:rFonts w:ascii="Arial" w:hAnsi="Arial" w:cs="Arial"/>
          <w:sz w:val="22"/>
          <w:szCs w:val="22"/>
        </w:rPr>
        <w:t xml:space="preserve"> </w:t>
      </w:r>
      <w:r w:rsidR="00672155" w:rsidRPr="00711D01">
        <w:rPr>
          <w:rFonts w:ascii="Arial" w:hAnsi="Arial" w:cs="Arial"/>
          <w:spacing w:val="-4"/>
          <w:sz w:val="22"/>
          <w:szCs w:val="22"/>
        </w:rPr>
        <w:t>stavebního</w:t>
      </w:r>
    </w:p>
    <w:p w14:paraId="42410A83" w14:textId="77777777" w:rsidR="00672155" w:rsidRPr="00DA14DF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711D01">
        <w:rPr>
          <w:rFonts w:ascii="Arial" w:hAnsi="Arial" w:cs="Arial"/>
          <w:spacing w:val="-4"/>
          <w:sz w:val="22"/>
          <w:szCs w:val="22"/>
        </w:rPr>
        <w:tab/>
      </w:r>
      <w:r w:rsidRPr="00711D01">
        <w:rPr>
          <w:rFonts w:ascii="Arial" w:hAnsi="Arial" w:cs="Arial"/>
          <w:spacing w:val="-4"/>
          <w:sz w:val="22"/>
          <w:szCs w:val="22"/>
        </w:rPr>
        <w:tab/>
      </w:r>
      <w:r w:rsidRPr="00711D01">
        <w:rPr>
          <w:rFonts w:ascii="Arial" w:hAnsi="Arial" w:cs="Arial"/>
          <w:spacing w:val="-4"/>
          <w:sz w:val="22"/>
          <w:szCs w:val="22"/>
        </w:rPr>
        <w:tab/>
      </w:r>
      <w:r w:rsidRPr="00711D01">
        <w:rPr>
          <w:rFonts w:ascii="Arial" w:hAnsi="Arial" w:cs="Arial"/>
          <w:spacing w:val="-4"/>
          <w:sz w:val="22"/>
          <w:szCs w:val="22"/>
        </w:rPr>
        <w:tab/>
      </w:r>
      <w:r w:rsidR="00672155" w:rsidRPr="00711D01">
        <w:rPr>
          <w:rFonts w:ascii="Arial" w:hAnsi="Arial" w:cs="Arial"/>
          <w:sz w:val="22"/>
          <w:szCs w:val="22"/>
        </w:rPr>
        <w:t>povolení</w:t>
      </w:r>
      <w:r w:rsidR="00672155" w:rsidRPr="00DA14DF">
        <w:rPr>
          <w:rFonts w:ascii="Arial" w:hAnsi="Arial" w:cs="Arial"/>
          <w:sz w:val="22"/>
          <w:szCs w:val="22"/>
        </w:rPr>
        <w:tab/>
      </w:r>
    </w:p>
    <w:p w14:paraId="543D1AE1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73D1B08" w14:textId="09CC3D29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 bude předána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0E42CDF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E417DB" w14:textId="11B5F67F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 xml:space="preserve">,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073FCF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BC1906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718C2BD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BF3920A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310D57AF" w14:textId="77777777" w:rsidR="00B049FF" w:rsidRDefault="00B049FF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A77DB4D" w14:textId="3B546E04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5324D49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6FD7B5A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572104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3E637F4" w14:textId="77777777" w:rsidR="00F1582D" w:rsidRPr="00FE29DB" w:rsidRDefault="00B03B70" w:rsidP="00D97D8F">
      <w:pPr>
        <w:pStyle w:val="Zkladntextodsazen"/>
        <w:numPr>
          <w:ilvl w:val="1"/>
          <w:numId w:val="6"/>
        </w:numPr>
        <w:tabs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E29DB">
        <w:rPr>
          <w:color w:val="auto"/>
        </w:rPr>
        <w:t xml:space="preserve">Cena za provedení </w:t>
      </w:r>
      <w:r w:rsidR="000F4B04" w:rsidRPr="00FE29DB">
        <w:rPr>
          <w:color w:val="auto"/>
        </w:rPr>
        <w:t>D</w:t>
      </w:r>
      <w:r w:rsidRPr="00FE29DB">
        <w:rPr>
          <w:color w:val="auto"/>
        </w:rPr>
        <w:t>íla, která je specifikována v</w:t>
      </w:r>
      <w:r w:rsidR="00B371FC" w:rsidRPr="00FE29DB">
        <w:rPr>
          <w:color w:val="auto"/>
        </w:rPr>
        <w:t> odst.</w:t>
      </w:r>
      <w:r w:rsidR="00041744" w:rsidRPr="00FE29DB">
        <w:rPr>
          <w:color w:val="auto"/>
        </w:rPr>
        <w:t xml:space="preserve"> 4.4</w:t>
      </w:r>
      <w:r w:rsidR="00231260" w:rsidRPr="00FE29DB">
        <w:rPr>
          <w:color w:val="auto"/>
        </w:rPr>
        <w:t>.</w:t>
      </w:r>
      <w:r w:rsidR="00C10F16" w:rsidRPr="00FE29DB">
        <w:rPr>
          <w:color w:val="auto"/>
        </w:rPr>
        <w:t xml:space="preserve"> </w:t>
      </w:r>
      <w:r w:rsidRPr="00FE29DB">
        <w:rPr>
          <w:color w:val="auto"/>
        </w:rPr>
        <w:t xml:space="preserve">této smlouvy, je mezi smluvními stranami sjednána jako cena nejvýše přípustná. Tato cena vyplývá z nabídky </w:t>
      </w:r>
      <w:r w:rsidR="004B3CC3" w:rsidRPr="00FE29DB">
        <w:rPr>
          <w:color w:val="auto"/>
        </w:rPr>
        <w:t>Zhotovitele</w:t>
      </w:r>
      <w:r w:rsidR="00B371FC" w:rsidRPr="00FE29DB">
        <w:rPr>
          <w:color w:val="auto"/>
        </w:rPr>
        <w:t xml:space="preserve"> podané do Řízení</w:t>
      </w:r>
      <w:r w:rsidRPr="00FE29DB">
        <w:rPr>
          <w:color w:val="auto"/>
        </w:rPr>
        <w:t xml:space="preserve"> veřejné zakázky a obsahuje veškeré náklady </w:t>
      </w:r>
      <w:r w:rsidR="004B3CC3" w:rsidRPr="00FE29DB">
        <w:rPr>
          <w:color w:val="auto"/>
        </w:rPr>
        <w:t>Zhotovitele</w:t>
      </w:r>
      <w:r w:rsidRPr="00FE29DB">
        <w:rPr>
          <w:color w:val="auto"/>
        </w:rPr>
        <w:t xml:space="preserve"> potře</w:t>
      </w:r>
      <w:r w:rsidR="00475097" w:rsidRPr="00FE29DB">
        <w:rPr>
          <w:color w:val="auto"/>
        </w:rPr>
        <w:t>bné ke splnění veřejné zakázky.</w:t>
      </w:r>
      <w:r w:rsidRPr="00FE29DB">
        <w:rPr>
          <w:color w:val="auto"/>
        </w:rPr>
        <w:t xml:space="preserve"> </w:t>
      </w:r>
      <w:r w:rsidR="00B750F6" w:rsidRPr="00FE29DB">
        <w:rPr>
          <w:color w:val="auto"/>
        </w:rPr>
        <w:t>Celkovou a pro účely fakturace rozhodnou cenou se rozumí cena vč. DPH.</w:t>
      </w:r>
      <w:r w:rsidR="00F1582D" w:rsidRPr="00FE29DB">
        <w:rPr>
          <w:color w:val="auto"/>
        </w:rPr>
        <w:t xml:space="preserve"> </w:t>
      </w:r>
      <w:r w:rsidR="004B3CC3" w:rsidRPr="00FE29DB">
        <w:rPr>
          <w:color w:val="auto"/>
        </w:rPr>
        <w:t>Zhotovitel</w:t>
      </w:r>
      <w:r w:rsidR="002C4F3F" w:rsidRPr="00FE29DB">
        <w:rPr>
          <w:color w:val="auto"/>
        </w:rPr>
        <w:t xml:space="preserve"> na sebe přebírá nebezpečí </w:t>
      </w:r>
      <w:r w:rsidR="00F1582D" w:rsidRPr="00FE29DB">
        <w:rPr>
          <w:color w:val="auto"/>
        </w:rPr>
        <w:t>změny okolností ve smyslu neúměrného zvýšení nákladů plnění dle ust. § 1765 občanského zákoníku.</w:t>
      </w:r>
    </w:p>
    <w:p w14:paraId="31FD30CE" w14:textId="77777777" w:rsidR="007174F6" w:rsidRPr="00FE29DB" w:rsidRDefault="007174F6" w:rsidP="007174F6">
      <w:pPr>
        <w:pStyle w:val="Odstavecseseznamem"/>
      </w:pPr>
    </w:p>
    <w:p w14:paraId="59462C45" w14:textId="261C8B33" w:rsidR="007F5A3F" w:rsidRPr="00FE29DB" w:rsidRDefault="00A85FF1" w:rsidP="00D97D8F">
      <w:pPr>
        <w:numPr>
          <w:ilvl w:val="1"/>
          <w:numId w:val="6"/>
        </w:num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  <w:u w:val="single"/>
        </w:rPr>
      </w:pPr>
      <w:r w:rsidRPr="00FE29DB">
        <w:rPr>
          <w:rFonts w:ascii="Arial" w:hAnsi="Arial" w:cs="Arial"/>
          <w:sz w:val="22"/>
          <w:szCs w:val="22"/>
        </w:rPr>
        <w:t>Ce</w:t>
      </w:r>
      <w:r w:rsidR="008A5C2C" w:rsidRPr="00FE29DB">
        <w:rPr>
          <w:rFonts w:ascii="Arial" w:hAnsi="Arial" w:cs="Arial"/>
          <w:sz w:val="22"/>
          <w:szCs w:val="22"/>
        </w:rPr>
        <w:t xml:space="preserve">na </w:t>
      </w:r>
      <w:r w:rsidR="00CA3E64" w:rsidRPr="00FE29DB">
        <w:rPr>
          <w:rFonts w:ascii="Arial" w:hAnsi="Arial" w:cs="Arial"/>
          <w:sz w:val="22"/>
          <w:szCs w:val="22"/>
        </w:rPr>
        <w:t>AD</w:t>
      </w:r>
      <w:r w:rsidR="008A5C2C" w:rsidRPr="00FE29DB">
        <w:rPr>
          <w:rFonts w:ascii="Arial" w:hAnsi="Arial" w:cs="Arial"/>
          <w:sz w:val="22"/>
          <w:szCs w:val="22"/>
        </w:rPr>
        <w:t xml:space="preserve"> v rozsahu </w:t>
      </w:r>
      <w:r w:rsidR="006A67EB" w:rsidRPr="00FE29DB">
        <w:rPr>
          <w:rFonts w:ascii="Arial" w:hAnsi="Arial" w:cs="Arial"/>
          <w:sz w:val="22"/>
          <w:szCs w:val="22"/>
        </w:rPr>
        <w:t>90</w:t>
      </w:r>
      <w:r w:rsidRPr="00FE29DB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FE29DB">
        <w:rPr>
          <w:rFonts w:ascii="Arial" w:hAnsi="Arial" w:cs="Arial"/>
          <w:sz w:val="22"/>
          <w:szCs w:val="22"/>
        </w:rPr>
        <w:t xml:space="preserve"> </w:t>
      </w:r>
      <w:r w:rsidR="00E26D2A" w:rsidRPr="00FE29DB">
        <w:rPr>
          <w:rFonts w:ascii="Arial" w:hAnsi="Arial" w:cs="Arial"/>
          <w:sz w:val="22"/>
          <w:szCs w:val="22"/>
        </w:rPr>
        <w:t>15</w:t>
      </w:r>
      <w:r w:rsidRPr="00FE29DB">
        <w:rPr>
          <w:rFonts w:ascii="Arial" w:hAnsi="Arial" w:cs="Arial"/>
          <w:sz w:val="22"/>
          <w:szCs w:val="22"/>
        </w:rPr>
        <w:t xml:space="preserve"> kontrolních dnech s délkou trvání kontrolního dne 3 hodiny.</w:t>
      </w:r>
      <w:r w:rsidR="007F5A3F" w:rsidRPr="00FE29DB">
        <w:rPr>
          <w:rFonts w:ascii="Arial" w:hAnsi="Arial" w:cs="Arial"/>
          <w:sz w:val="22"/>
          <w:szCs w:val="22"/>
        </w:rPr>
        <w:t xml:space="preserve"> V ceně za výkon AD jsou obsaženy veškeré náklady spojené s výkonem </w:t>
      </w:r>
      <w:r w:rsidR="00CA3E64" w:rsidRPr="00FE29DB">
        <w:rPr>
          <w:rFonts w:ascii="Arial" w:hAnsi="Arial" w:cs="Arial"/>
          <w:sz w:val="22"/>
          <w:szCs w:val="22"/>
        </w:rPr>
        <w:t>AD</w:t>
      </w:r>
      <w:r w:rsidR="007F5A3F" w:rsidRPr="00FE29D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Zhotovitele atd.</w:t>
      </w:r>
      <w:r w:rsidR="00E26D2A" w:rsidRPr="00FE29DB">
        <w:rPr>
          <w:rFonts w:ascii="Arial" w:hAnsi="Arial" w:cs="Arial"/>
          <w:sz w:val="22"/>
          <w:szCs w:val="22"/>
        </w:rPr>
        <w:t xml:space="preserve"> Zbylých 45 hodin představuje předpokládané práce s technickou pomocí k PD při realizaci stavby.</w:t>
      </w:r>
    </w:p>
    <w:p w14:paraId="741D404F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39107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3938C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1F446085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1D379E91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79CAE8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502A4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672AA8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803E011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77B7D7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62DD9A7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A7C022D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4C9977B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36935A9D" w14:textId="442600CA" w:rsidR="004E5C1C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0F921A0" w14:textId="77777777" w:rsidR="002C1A26" w:rsidRPr="00BF0C79" w:rsidRDefault="002C1A26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3ED8BA0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4B1233CB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459D534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54F94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7EC7E13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DBECD24" w14:textId="77777777" w:rsidR="00411073" w:rsidRDefault="00411073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CF1ABE5" w14:textId="77777777" w:rsidR="00B049FF" w:rsidRDefault="00B049FF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6F56E98" w14:textId="1FBC1155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50A0921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B1234A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47AEDD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B0439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C1F2497" w14:textId="7E94F6D5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3CE544C" w14:textId="0C67762B" w:rsidR="00E26D2A" w:rsidRDefault="00E26D2A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82CF95A" w14:textId="133A227B" w:rsidR="005405AF" w:rsidRDefault="005405AF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8498E5E" w14:textId="4D6AF86F" w:rsidR="005405AF" w:rsidRDefault="005405AF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BC99CDC" w14:textId="77777777" w:rsidR="005405AF" w:rsidRDefault="005405AF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21112DE2" w14:textId="777777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stavebního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19F931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E798839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76BA7C2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80F880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21648501" w14:textId="77777777" w:rsidR="00B049FF" w:rsidRDefault="00B049F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4DBD8583" w14:textId="77777777" w:rsidR="006270D1" w:rsidRDefault="006270D1" w:rsidP="00411073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AAC4227" w14:textId="7DA212F0" w:rsidR="00411073" w:rsidRDefault="00411073" w:rsidP="00411073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</w:t>
      </w:r>
      <w:r>
        <w:rPr>
          <w:rFonts w:ascii="Arial" w:hAnsi="Arial" w:cs="Arial"/>
          <w:b/>
          <w:sz w:val="22"/>
          <w:szCs w:val="22"/>
          <w:u w:val="single"/>
        </w:rPr>
        <w:t>CDE po celou dobu realizace VZ</w:t>
      </w:r>
    </w:p>
    <w:p w14:paraId="3D72BFDD" w14:textId="77777777" w:rsidR="00411073" w:rsidRPr="00266D44" w:rsidRDefault="00411073" w:rsidP="00411073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76375820" w14:textId="77777777" w:rsidR="00411073" w:rsidRPr="00060074" w:rsidRDefault="00411073" w:rsidP="00411073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43CB178" w14:textId="77777777" w:rsidR="00411073" w:rsidRPr="00060074" w:rsidRDefault="00411073" w:rsidP="00411073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7712D85" w14:textId="77777777" w:rsidR="00411073" w:rsidRPr="00060074" w:rsidRDefault="00411073" w:rsidP="00411073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7BEC3ADA" w14:textId="2B8D58A0" w:rsidR="00411073" w:rsidRDefault="00411073" w:rsidP="00411073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7ABA3FB" w14:textId="77777777" w:rsidR="006270D1" w:rsidRDefault="006270D1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71BC6C6" w14:textId="102AFD4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50240F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1A7110" w:rsidRPr="0050240F">
        <w:rPr>
          <w:rFonts w:ascii="Arial" w:hAnsi="Arial" w:cs="Arial"/>
          <w:b/>
          <w:sz w:val="22"/>
          <w:szCs w:val="22"/>
          <w:u w:val="single"/>
        </w:rPr>
        <w:t>technická pomoc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)</w:t>
      </w:r>
    </w:p>
    <w:p w14:paraId="7FA58ED0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4CF8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F7B362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4D95F84" w14:textId="4469D90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23233C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5AF9378D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25D50966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8D64B1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00CBF86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41C5AD0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1ED49CF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D9609B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00094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147B10A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065F8189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F92164" w14:textId="4FC34D0C" w:rsidR="00BC55E5" w:rsidRPr="00986D7D" w:rsidRDefault="00BC55E5" w:rsidP="00D97D8F">
      <w:pPr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>předmětu smlouvy dle bodu 2.2. a), b), c),</w:t>
      </w:r>
      <w:r w:rsidR="00411073">
        <w:rPr>
          <w:rFonts w:ascii="Arial" w:hAnsi="Arial" w:cs="Arial"/>
          <w:sz w:val="22"/>
          <w:szCs w:val="22"/>
        </w:rPr>
        <w:t xml:space="preserve"> d)</w:t>
      </w:r>
      <w:r w:rsidR="00281ABB">
        <w:rPr>
          <w:rFonts w:ascii="Arial" w:hAnsi="Arial" w:cs="Arial"/>
          <w:sz w:val="22"/>
          <w:szCs w:val="22"/>
        </w:rPr>
        <w:t xml:space="preserve"> 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882AAC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37DE900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0472591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9162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4538DF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47B092F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2F1C4DF5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6BE7697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27C62D03" w14:textId="00B127DB" w:rsidR="001F2993" w:rsidRDefault="001F2993" w:rsidP="001F2993">
      <w:pPr>
        <w:pStyle w:val="Odstavecseseznamem"/>
      </w:pPr>
    </w:p>
    <w:p w14:paraId="5B6FEE7C" w14:textId="77777777" w:rsidR="00B049FF" w:rsidRDefault="00B049FF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78B98ED9" w14:textId="12FBA830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01AA14F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4F32490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2ECEAA8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7149AC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1A2427A6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811CED0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E37F4A7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23B18482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C3540E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0790F2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7506238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D4AAB4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46A5833F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56A8E925" w14:textId="24F6A74E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95E7C">
        <w:rPr>
          <w:b/>
          <w:color w:val="auto"/>
        </w:rPr>
        <w:t>„</w:t>
      </w:r>
      <w:r w:rsidR="00495E7C" w:rsidRPr="00495E7C">
        <w:rPr>
          <w:b/>
          <w:color w:val="auto"/>
        </w:rPr>
        <w:t>II/</w:t>
      </w:r>
      <w:r w:rsidR="0066451C">
        <w:rPr>
          <w:b/>
          <w:color w:val="auto"/>
        </w:rPr>
        <w:t>3</w:t>
      </w:r>
      <w:r w:rsidR="00161BE8">
        <w:rPr>
          <w:b/>
          <w:color w:val="auto"/>
        </w:rPr>
        <w:t>53 D1 – Rytířsko – Jamné, I.</w:t>
      </w:r>
      <w:r w:rsidR="00AD7DB1">
        <w:rPr>
          <w:b/>
          <w:color w:val="auto"/>
        </w:rPr>
        <w:t xml:space="preserve"> </w:t>
      </w:r>
      <w:r w:rsidR="00161BE8">
        <w:rPr>
          <w:b/>
          <w:color w:val="auto"/>
        </w:rPr>
        <w:t>stavba, PD</w:t>
      </w:r>
      <w:r w:rsidR="000B3854" w:rsidRPr="00EE4D14">
        <w:rPr>
          <w:b/>
          <w:color w:val="auto"/>
        </w:rPr>
        <w:t>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29050171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40150D17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2A3F850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779B714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437165F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6099B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44F56F59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6BD84F9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00B11CD4" w14:textId="77777777" w:rsidR="00AD7DB1" w:rsidRDefault="00AD7DB1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FA2FD8D" w14:textId="627369DD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E5F3C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2C6B066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2B6A2A59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2E76463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202EB7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50F9189" w14:textId="1CED962B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214F3127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1D6CB9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E0E0F4" w14:textId="77777777" w:rsidR="009223B7" w:rsidRDefault="009223B7" w:rsidP="009223B7">
      <w:pPr>
        <w:pStyle w:val="Odstavecseseznamem"/>
      </w:pPr>
    </w:p>
    <w:p w14:paraId="0B22D24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1E994E8" w14:textId="77777777" w:rsidR="009223B7" w:rsidRDefault="009223B7" w:rsidP="009223B7">
      <w:pPr>
        <w:pStyle w:val="Odstavecseseznamem"/>
      </w:pPr>
    </w:p>
    <w:p w14:paraId="09025B15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A6CDD17" w14:textId="77777777" w:rsidR="005F7CB3" w:rsidRDefault="005F7CB3" w:rsidP="009223B7">
      <w:pPr>
        <w:pStyle w:val="Odstavecseseznamem"/>
        <w:rPr>
          <w:rFonts w:eastAsia="MS Mincho"/>
        </w:rPr>
      </w:pPr>
    </w:p>
    <w:p w14:paraId="7D6A987D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7D68EB24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11CE7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F2ABE50" w14:textId="77777777" w:rsidR="009223B7" w:rsidRDefault="009223B7" w:rsidP="009223B7">
      <w:pPr>
        <w:pStyle w:val="Odstavecseseznamem"/>
        <w:rPr>
          <w:spacing w:val="2"/>
        </w:rPr>
      </w:pPr>
    </w:p>
    <w:p w14:paraId="55D3F26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3F0756A0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1792FF9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D64C215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D76AB99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CA1CBB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6123CF3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54B8F2BE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6455344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C98354A" w14:textId="77777777" w:rsidR="0060636E" w:rsidRDefault="0060636E" w:rsidP="0060636E">
      <w:pPr>
        <w:pStyle w:val="Odstavecseseznamem"/>
      </w:pPr>
    </w:p>
    <w:p w14:paraId="36412CB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D5CC08A" w14:textId="77777777" w:rsidR="00EB784E" w:rsidRDefault="00EB784E" w:rsidP="00EB784E">
      <w:pPr>
        <w:pStyle w:val="Odstavecseseznamem"/>
      </w:pPr>
    </w:p>
    <w:p w14:paraId="6A537573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ECDBEC8" w14:textId="77777777" w:rsidR="00EB784E" w:rsidRDefault="00EB784E" w:rsidP="00EB784E">
      <w:pPr>
        <w:pStyle w:val="Odstavecseseznamem"/>
      </w:pPr>
    </w:p>
    <w:p w14:paraId="561CB7C0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6C22A53" w14:textId="49BE04E0" w:rsidR="00EB784E" w:rsidRDefault="00EB784E" w:rsidP="00EB784E">
      <w:pPr>
        <w:pStyle w:val="Odstavecseseznamem"/>
      </w:pPr>
    </w:p>
    <w:p w14:paraId="19CDD4BA" w14:textId="77777777" w:rsidR="00B049FF" w:rsidRDefault="00B049FF" w:rsidP="00EB784E">
      <w:pPr>
        <w:pStyle w:val="Odstavecseseznamem"/>
      </w:pPr>
    </w:p>
    <w:p w14:paraId="1B8CD173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lastRenderedPageBreak/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044BEDDD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FF0FCE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B22AD38" w14:textId="24CCC408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E95C23">
        <w:rPr>
          <w:color w:val="auto"/>
        </w:rPr>
        <w:t xml:space="preserve"> smluvní pokutu ve výši 0,1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4C5BF08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7E26FA7A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8640432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7001BEF7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60BD7DAF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08B7C56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622DE04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15031436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322B2978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CE2AFDE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F81B83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E858E72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34B66B2E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53A8D4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24B37F5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E97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76EF7B5A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5C1ABD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547AA5FE" w14:textId="77777777" w:rsidR="00035F0D" w:rsidRDefault="00035F0D" w:rsidP="00035F0D">
      <w:pPr>
        <w:pStyle w:val="Odstavecseseznamem"/>
        <w:rPr>
          <w:rFonts w:eastAsia="MS Mincho"/>
        </w:rPr>
      </w:pPr>
    </w:p>
    <w:p w14:paraId="003ED93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620DC72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B5A8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lastRenderedPageBreak/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5096479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4603161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9530B4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21E4E07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482F842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7AF870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B9988D9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C23D475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159A6E7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08B81AC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2FA8C28" w14:textId="77777777" w:rsidR="00301247" w:rsidRPr="00AD7DB1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AD7DB1">
        <w:rPr>
          <w:rFonts w:ascii="Arial" w:eastAsia="MS Mincho" w:hAnsi="Arial" w:cs="Arial"/>
          <w:sz w:val="22"/>
        </w:rPr>
        <w:t>Objednatel</w:t>
      </w:r>
      <w:r w:rsidR="00C4146A" w:rsidRPr="00AD7DB1">
        <w:rPr>
          <w:rFonts w:ascii="Arial" w:eastAsia="MS Mincho" w:hAnsi="Arial" w:cs="Arial"/>
          <w:sz w:val="22"/>
        </w:rPr>
        <w:t xml:space="preserve"> se zavazuje, že na vyzvání </w:t>
      </w:r>
      <w:r w:rsidRPr="00AD7DB1">
        <w:rPr>
          <w:rFonts w:ascii="Arial" w:eastAsia="MS Mincho" w:hAnsi="Arial" w:cs="Arial"/>
          <w:sz w:val="22"/>
        </w:rPr>
        <w:t>Zhotovitele</w:t>
      </w:r>
      <w:r w:rsidR="00C4146A" w:rsidRPr="00AD7DB1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 w:rsidRPr="00AD7DB1">
        <w:rPr>
          <w:rFonts w:ascii="Arial" w:eastAsia="MS Mincho" w:hAnsi="Arial" w:cs="Arial"/>
          <w:sz w:val="22"/>
        </w:rPr>
        <w:t xml:space="preserve">cování </w:t>
      </w:r>
      <w:r w:rsidR="00C52593" w:rsidRPr="00AD7DB1">
        <w:rPr>
          <w:rFonts w:ascii="Arial" w:eastAsia="MS Mincho" w:hAnsi="Arial" w:cs="Arial"/>
          <w:sz w:val="22"/>
        </w:rPr>
        <w:t>D</w:t>
      </w:r>
      <w:r w:rsidR="00A72C0D" w:rsidRPr="00AD7DB1">
        <w:rPr>
          <w:rFonts w:ascii="Arial" w:eastAsia="MS Mincho" w:hAnsi="Arial" w:cs="Arial"/>
          <w:sz w:val="22"/>
        </w:rPr>
        <w:t xml:space="preserve">íla a z této smlouvy </w:t>
      </w:r>
      <w:r w:rsidR="00C4146A" w:rsidRPr="00AD7DB1">
        <w:rPr>
          <w:rFonts w:ascii="Arial" w:eastAsia="MS Mincho" w:hAnsi="Arial" w:cs="Arial"/>
          <w:sz w:val="22"/>
        </w:rPr>
        <w:t xml:space="preserve">nebo z povahy věci nevyplývá, že </w:t>
      </w:r>
      <w:r w:rsidRPr="00AD7DB1">
        <w:rPr>
          <w:rFonts w:ascii="Arial" w:eastAsia="MS Mincho" w:hAnsi="Arial" w:cs="Arial"/>
          <w:sz w:val="22"/>
        </w:rPr>
        <w:t>Zhotovitel</w:t>
      </w:r>
      <w:r w:rsidR="00C4146A" w:rsidRPr="00AD7DB1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AD7DB1">
        <w:rPr>
          <w:rFonts w:ascii="Arial" w:eastAsia="MS Mincho" w:hAnsi="Arial" w:cs="Arial"/>
          <w:sz w:val="22"/>
        </w:rPr>
        <w:t xml:space="preserve"> </w:t>
      </w:r>
      <w:r w:rsidRPr="00AD7DB1">
        <w:rPr>
          <w:rFonts w:ascii="Arial" w:eastAsia="MS Mincho" w:hAnsi="Arial" w:cs="Arial"/>
          <w:sz w:val="22"/>
        </w:rPr>
        <w:t>Zhotovitel</w:t>
      </w:r>
      <w:r w:rsidR="00170371" w:rsidRPr="00AD7DB1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AD7DB1">
        <w:rPr>
          <w:rFonts w:ascii="Arial" w:eastAsia="MS Mincho" w:hAnsi="Arial" w:cs="Arial"/>
          <w:sz w:val="22"/>
        </w:rPr>
        <w:t>,</w:t>
      </w:r>
      <w:r w:rsidR="00170371" w:rsidRPr="00AD7DB1">
        <w:rPr>
          <w:rFonts w:ascii="Arial" w:eastAsia="MS Mincho" w:hAnsi="Arial" w:cs="Arial"/>
          <w:sz w:val="22"/>
        </w:rPr>
        <w:t xml:space="preserve"> že jimi </w:t>
      </w:r>
      <w:r w:rsidRPr="00AD7DB1">
        <w:rPr>
          <w:rFonts w:ascii="Arial" w:eastAsia="MS Mincho" w:hAnsi="Arial" w:cs="Arial"/>
          <w:sz w:val="22"/>
        </w:rPr>
        <w:t>Objednatel</w:t>
      </w:r>
      <w:r w:rsidR="00170371" w:rsidRPr="00AD7DB1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AD7DB1">
        <w:rPr>
          <w:rFonts w:ascii="Arial" w:eastAsia="MS Mincho" w:hAnsi="Arial" w:cs="Arial"/>
          <w:sz w:val="22"/>
        </w:rPr>
        <w:t xml:space="preserve">lnění, ke kterému se </w:t>
      </w:r>
      <w:r w:rsidRPr="00AD7DB1">
        <w:rPr>
          <w:rFonts w:ascii="Arial" w:eastAsia="MS Mincho" w:hAnsi="Arial" w:cs="Arial"/>
          <w:sz w:val="22"/>
        </w:rPr>
        <w:t>Objednatel</w:t>
      </w:r>
      <w:r w:rsidR="00170371" w:rsidRPr="00AD7DB1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40DFD138" w14:textId="77777777" w:rsidR="00C21EE0" w:rsidRPr="00AD7DB1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656A2064" w14:textId="1A0556FE" w:rsidR="00C21EE0" w:rsidRPr="00AD7DB1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AD7DB1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 w:rsidRPr="00AD7DB1">
        <w:rPr>
          <w:rFonts w:ascii="Arial" w:eastAsia="MS Mincho" w:hAnsi="Arial" w:cs="Arial"/>
          <w:sz w:val="22"/>
        </w:rPr>
        <w:t xml:space="preserve">, </w:t>
      </w:r>
      <w:r w:rsidR="00C845BD" w:rsidRPr="00AD7DB1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 w:rsidRPr="00AD7DB1">
        <w:rPr>
          <w:rFonts w:ascii="Arial" w:eastAsia="MS Mincho" w:hAnsi="Arial" w:cs="Arial"/>
          <w:sz w:val="22"/>
        </w:rPr>
        <w:t>.</w:t>
      </w:r>
    </w:p>
    <w:p w14:paraId="33698E5F" w14:textId="77777777" w:rsidR="008767B7" w:rsidRPr="00161BE8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i/>
          <w:sz w:val="22"/>
          <w:szCs w:val="22"/>
          <w:u w:val="single"/>
        </w:rPr>
      </w:pPr>
    </w:p>
    <w:p w14:paraId="7387978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33CCAE5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E4853EF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7C8D0FD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065997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54A7F455" w14:textId="77777777" w:rsidR="008225EE" w:rsidRDefault="008225EE" w:rsidP="008225EE">
      <w:pPr>
        <w:pStyle w:val="Odstavecseseznamem"/>
      </w:pPr>
    </w:p>
    <w:p w14:paraId="4A555218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463B4E2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6C328D3A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A60E07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18FC20C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2313FC29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BD7467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0F278683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60031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506274D9" w14:textId="77777777" w:rsidR="008852EC" w:rsidRDefault="008852EC" w:rsidP="008852EC">
      <w:pPr>
        <w:pStyle w:val="Odstavecseseznamem"/>
      </w:pPr>
    </w:p>
    <w:p w14:paraId="6C29825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F7B52AD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7A8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7ABA7E5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F54A76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DA7D304" w14:textId="77777777" w:rsidR="002129F3" w:rsidRDefault="002129F3" w:rsidP="002129F3">
      <w:pPr>
        <w:pStyle w:val="Odstavecseseznamem"/>
      </w:pPr>
    </w:p>
    <w:p w14:paraId="0A57392B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F38CBA3" w14:textId="77777777" w:rsidR="0020723A" w:rsidRDefault="0020723A" w:rsidP="0020723A">
      <w:pPr>
        <w:pStyle w:val="Odstavecseseznamem"/>
      </w:pPr>
    </w:p>
    <w:p w14:paraId="50E8FBB7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150D6A9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EBF8EF4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5DC0DE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60DC93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9ECC6E1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B966A4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478C72B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87D832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0B3B8011" w14:textId="77777777" w:rsidR="001863C3" w:rsidRPr="001863C3" w:rsidRDefault="001863C3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359815BB" w14:textId="29C1CF54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6868798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120C91D6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7437A6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42BAF1EB" w14:textId="77777777" w:rsidR="00AB6A59" w:rsidRPr="000C03D4" w:rsidRDefault="00AB6A59" w:rsidP="00AB6A59">
      <w:pPr>
        <w:pStyle w:val="Odstavecseseznamem"/>
      </w:pPr>
    </w:p>
    <w:p w14:paraId="18DFA8ED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lastRenderedPageBreak/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7605CCB" w14:textId="77777777" w:rsidR="00AB6A59" w:rsidRDefault="00AB6A59" w:rsidP="00AB6A59">
      <w:pPr>
        <w:pStyle w:val="Odstavecseseznamem"/>
      </w:pPr>
    </w:p>
    <w:p w14:paraId="26D4C9A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84FA6" w14:textId="77777777" w:rsidR="00AB6A59" w:rsidRDefault="00AB6A59" w:rsidP="00AB6A59">
      <w:pPr>
        <w:pStyle w:val="Odstavecseseznamem"/>
      </w:pPr>
    </w:p>
    <w:p w14:paraId="0D24808E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C64749E" w14:textId="77777777" w:rsidR="00AB6A59" w:rsidRDefault="00AB6A59" w:rsidP="00AB6A59">
      <w:pPr>
        <w:pStyle w:val="Odstavecseseznamem"/>
      </w:pPr>
    </w:p>
    <w:p w14:paraId="44DAB19B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14DC69D8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6D53179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BD7DD07" w14:textId="77777777" w:rsidR="0093098A" w:rsidRDefault="0093098A" w:rsidP="0093098A">
      <w:pPr>
        <w:pStyle w:val="Odstavecseseznamem"/>
      </w:pPr>
    </w:p>
    <w:p w14:paraId="434728DD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BF77F87" w14:textId="77777777" w:rsidR="0093098A" w:rsidRDefault="0093098A" w:rsidP="0093098A">
      <w:pPr>
        <w:pStyle w:val="Odstavecseseznamem"/>
        <w:rPr>
          <w:spacing w:val="-4"/>
        </w:rPr>
      </w:pPr>
    </w:p>
    <w:p w14:paraId="00E41E56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4A6C76E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3E193A9B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68EA1955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77DAC797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F27D36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5E617D1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2CA15C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063750F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29E807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9B7154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FB8429A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ADFC073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4E6BF96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350C619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CCC501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528BC13" w14:textId="10C071C4" w:rsidR="00C4146A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  <w:r w:rsidR="00771C8E">
        <w:rPr>
          <w:rFonts w:eastAsia="MS Mincho"/>
          <w:color w:val="auto"/>
        </w:rPr>
        <w:t xml:space="preserve"> </w:t>
      </w:r>
    </w:p>
    <w:p w14:paraId="3671DDFB" w14:textId="77777777" w:rsidR="00813611" w:rsidRDefault="00813611" w:rsidP="00813611">
      <w:pPr>
        <w:pStyle w:val="Odstavecseseznamem"/>
        <w:rPr>
          <w:rFonts w:eastAsia="MS Mincho"/>
        </w:rPr>
      </w:pPr>
    </w:p>
    <w:p w14:paraId="488E5111" w14:textId="41B13D1C" w:rsidR="00813611" w:rsidRPr="00813611" w:rsidRDefault="00813611" w:rsidP="00E259E5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813611">
        <w:rPr>
          <w:rFonts w:eastAsia="MS Mincho"/>
          <w:color w:val="auto"/>
        </w:rPr>
        <w:t>Provedením a předáním díla poskytuje zhotovitel objednateli nevýhradní licenci k výkonu práva dílo užít určitým sjednaným způsobem a ve sjednaném rozsahu. Zhotovitel prohlašuje, že objednatel bude oprávněn jakékoliv dílo, které bude předmětem plnění dle této smlouvy (pokud bude naplňovat znaky autorského díla) užít jakýmkoli způsobem a v rozsahu bez jakýchkoli omezení a že vůči objednateli nebudou uplatněny oprávněné nároky majitelů autorských práv či jakékoli oprávněné nároky jiných třetích osob v souvislosti s užitím díla (práva autorská, práva příbuzná právu autorskému, práva patentová, práva k ochranné známce, práva z nekalé soutěže, práva osobnostní či práva vlastnická aj.). Zhotovitel poskytuje objednateli oprávnění k výkonu práva dílo užít ke všem způsobům užití známým v době uzavření smlouvy v rozsahu neomezeném, co se týká času, množství užití díla a územního rozsahu s tím, že cena za poskytnutí nevýhradní licence je zahrnuta v ceně díla. Objednatel je oprávněn dílo upravovat, měnit a užívat pod svým jménem. Objednatel může dílo nebo jeho část postoupit třetí osobě a zhotovitel dává k takovému poskytnutí tímto svůj výslovný souhlas. Veškerá majetková práva a užívací práva na jakékoliv výsledky, resp. jakékoliv výstupy činností zhotovitele dle této smlouvy přecházejí na objednatele v plném rozsahu bez jakéhokoliv omezení v okamžiku jejich předání objednateli. Licence je poskytnuta na dobu trvání majetkových práv k dílu. Bližší informace k  autorským právům k informačním modelům jsou uvedena v BIM protokolu, který je přílohou této smlouvy.</w:t>
      </w:r>
    </w:p>
    <w:p w14:paraId="254D8637" w14:textId="77777777" w:rsidR="00813611" w:rsidRPr="000C03D4" w:rsidRDefault="00813611" w:rsidP="0081361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</w:p>
    <w:p w14:paraId="79556214" w14:textId="5DEBD95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5BA093B2" w14:textId="30F4F78D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3A4F0C60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9A8A42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4B6AF1D" w14:textId="77777777" w:rsidR="00934732" w:rsidRDefault="00934732" w:rsidP="00934732">
      <w:pPr>
        <w:pStyle w:val="Odstavecseseznamem"/>
        <w:rPr>
          <w:rFonts w:eastAsia="MS Mincho"/>
        </w:rPr>
      </w:pPr>
    </w:p>
    <w:p w14:paraId="3F68BAA9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2FCDB80B" w14:textId="77777777" w:rsidR="00055363" w:rsidRDefault="00055363" w:rsidP="00055363">
      <w:pPr>
        <w:pStyle w:val="Odstavecseseznamem"/>
      </w:pPr>
    </w:p>
    <w:p w14:paraId="021A3EE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3EB497B" w14:textId="77777777" w:rsidR="00934732" w:rsidRDefault="00934732" w:rsidP="00934732">
      <w:pPr>
        <w:pStyle w:val="Odstavecseseznamem"/>
        <w:rPr>
          <w:rFonts w:eastAsia="MS Mincho"/>
        </w:rPr>
      </w:pPr>
    </w:p>
    <w:p w14:paraId="346EC44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86DE644" w14:textId="77777777" w:rsidR="00934732" w:rsidRDefault="00934732" w:rsidP="00934732">
      <w:pPr>
        <w:pStyle w:val="Odstavecseseznamem"/>
        <w:rPr>
          <w:spacing w:val="-4"/>
        </w:rPr>
      </w:pPr>
    </w:p>
    <w:p w14:paraId="4B2770D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432062B6" w14:textId="77777777" w:rsidR="00497111" w:rsidRDefault="00497111" w:rsidP="00497111">
      <w:pPr>
        <w:pStyle w:val="Odstavecseseznamem"/>
      </w:pPr>
    </w:p>
    <w:p w14:paraId="4C77B6F5" w14:textId="76EEDDED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Tato smlouva </w:t>
      </w:r>
      <w:r w:rsidR="00884A62">
        <w:rPr>
          <w:rFonts w:eastAsia="MS Mincho"/>
          <w:color w:val="auto"/>
        </w:rPr>
        <w:t>j</w:t>
      </w:r>
      <w:r w:rsidRPr="00934732">
        <w:rPr>
          <w:rFonts w:eastAsia="MS Mincho"/>
          <w:color w:val="auto"/>
        </w:rPr>
        <w:t xml:space="preserve">e </w:t>
      </w:r>
      <w:r w:rsidR="00884A62">
        <w:rPr>
          <w:rFonts w:eastAsia="MS Mincho"/>
          <w:color w:val="auto"/>
        </w:rPr>
        <w:t>uzavřena elektronicky</w:t>
      </w:r>
      <w:r w:rsidR="009028FD" w:rsidRPr="00934732">
        <w:rPr>
          <w:rFonts w:eastAsia="MS Mincho"/>
          <w:color w:val="auto"/>
        </w:rPr>
        <w:t>.</w:t>
      </w:r>
    </w:p>
    <w:p w14:paraId="27B2C2DA" w14:textId="77777777" w:rsidR="00934732" w:rsidRDefault="00934732" w:rsidP="00934732">
      <w:pPr>
        <w:pStyle w:val="Odstavecseseznamem"/>
        <w:rPr>
          <w:spacing w:val="-6"/>
        </w:rPr>
      </w:pPr>
    </w:p>
    <w:p w14:paraId="0FE9E39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ACDBD47" w14:textId="77777777" w:rsidR="005F7CB3" w:rsidRDefault="005F7CB3" w:rsidP="00660581"/>
    <w:p w14:paraId="61E30BF5" w14:textId="2C96ACE0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1621D8D8" w14:textId="77777777" w:rsidR="005405AF" w:rsidRDefault="005405AF" w:rsidP="005405AF">
      <w:pPr>
        <w:pStyle w:val="Odstavecseseznamem"/>
      </w:pPr>
    </w:p>
    <w:p w14:paraId="07A63AFF" w14:textId="5EBE0649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F320495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E68799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02ECA64B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B43714" w14:textId="77777777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30</w:t>
      </w:r>
      <w:r w:rsidRPr="00E831CF">
        <w:rPr>
          <w:color w:val="auto"/>
          <w:spacing w:val="-6"/>
        </w:rPr>
        <w:t>.</w:t>
      </w:r>
    </w:p>
    <w:p w14:paraId="5BB1DE12" w14:textId="77777777" w:rsidR="00660581" w:rsidRDefault="00660581" w:rsidP="00660581">
      <w:pPr>
        <w:pStyle w:val="Odstavecseseznamem"/>
      </w:pPr>
    </w:p>
    <w:p w14:paraId="51A14748" w14:textId="15C007F2" w:rsidR="00660581" w:rsidRPr="001863C3" w:rsidRDefault="00660581" w:rsidP="00660581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660581">
        <w:rPr>
          <w:color w:val="auto"/>
          <w:spacing w:val="-6"/>
        </w:rPr>
        <w:t>Zhotovitel je povinen minimálně do konce roku 2030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EFD1BAC" w14:textId="77777777" w:rsidR="001863C3" w:rsidRDefault="001863C3" w:rsidP="001863C3">
      <w:pPr>
        <w:pStyle w:val="Odstavecseseznamem"/>
      </w:pPr>
    </w:p>
    <w:p w14:paraId="1822D6FE" w14:textId="77777777" w:rsidR="001863C3" w:rsidRPr="001863C3" w:rsidRDefault="001863C3" w:rsidP="001863C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1863C3">
        <w:rPr>
          <w:color w:val="auto"/>
          <w:spacing w:val="-4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B9E8799" w14:textId="77777777" w:rsidR="001863C3" w:rsidRPr="001863C3" w:rsidRDefault="001863C3" w:rsidP="001863C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5BC4AA55" w14:textId="77777777" w:rsidR="001863C3" w:rsidRPr="001863C3" w:rsidRDefault="001863C3" w:rsidP="001863C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1863C3">
        <w:rPr>
          <w:color w:val="auto"/>
          <w:spacing w:val="-4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2C77019" w14:textId="77777777" w:rsidR="001863C3" w:rsidRPr="001863C3" w:rsidRDefault="001863C3" w:rsidP="001863C3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5824342A" w14:textId="77777777" w:rsidR="001863C3" w:rsidRPr="001863C3" w:rsidRDefault="001863C3" w:rsidP="001863C3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1863C3">
        <w:rPr>
          <w:color w:val="auto"/>
          <w:spacing w:val="-4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33880D4" w14:textId="77777777" w:rsidR="00934732" w:rsidRDefault="00934732" w:rsidP="00934732">
      <w:pPr>
        <w:pStyle w:val="Odstavecseseznamem"/>
        <w:rPr>
          <w:spacing w:val="-4"/>
        </w:rPr>
      </w:pPr>
    </w:p>
    <w:p w14:paraId="19B31F88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lastRenderedPageBreak/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07CD6812" w14:textId="77777777" w:rsidR="00660581" w:rsidRDefault="00660581" w:rsidP="00660581">
      <w:pPr>
        <w:pStyle w:val="Odstavecseseznamem"/>
      </w:pPr>
    </w:p>
    <w:p w14:paraId="6E1E2ED6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6F7BFB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56560C13" w14:textId="6570D145" w:rsidR="00E06CEA" w:rsidRDefault="00E06CEA" w:rsidP="00E06CE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>Příloha č. 2 – BIM protokol</w:t>
      </w:r>
    </w:p>
    <w:p w14:paraId="524D93C7" w14:textId="4EA68DDD" w:rsidR="00DC17CE" w:rsidRDefault="004E4D48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Příloha č. </w:t>
      </w:r>
      <w:r w:rsidR="00E06CEA">
        <w:rPr>
          <w:color w:val="auto"/>
        </w:rPr>
        <w:t>3</w:t>
      </w:r>
      <w:r>
        <w:rPr>
          <w:color w:val="auto"/>
        </w:rPr>
        <w:t xml:space="preserve"> – Požadavky </w:t>
      </w:r>
      <w:r w:rsidR="00955453">
        <w:rPr>
          <w:color w:val="auto"/>
        </w:rPr>
        <w:t xml:space="preserve">objednatele </w:t>
      </w:r>
      <w:r>
        <w:rPr>
          <w:color w:val="auto"/>
        </w:rPr>
        <w:t>na informace (EIR)</w:t>
      </w:r>
    </w:p>
    <w:p w14:paraId="796634D2" w14:textId="23D28493" w:rsidR="00711D01" w:rsidRDefault="00711D01" w:rsidP="00711D01">
      <w:pPr>
        <w:pStyle w:val="Zkladntextodsazen"/>
        <w:spacing w:before="120" w:line="264" w:lineRule="auto"/>
        <w:jc w:val="both"/>
        <w:rPr>
          <w:color w:val="auto"/>
        </w:rPr>
      </w:pPr>
      <w:r w:rsidRPr="005405AF">
        <w:rPr>
          <w:color w:val="auto"/>
        </w:rPr>
        <w:t xml:space="preserve">Příloha č. </w:t>
      </w:r>
      <w:r w:rsidR="00223E14" w:rsidRPr="005405AF">
        <w:rPr>
          <w:color w:val="auto"/>
        </w:rPr>
        <w:t>4</w:t>
      </w:r>
      <w:r w:rsidRPr="005405AF">
        <w:rPr>
          <w:color w:val="auto"/>
        </w:rPr>
        <w:t xml:space="preserve"> – </w:t>
      </w:r>
      <w:r w:rsidR="00223E14" w:rsidRPr="005405AF">
        <w:rPr>
          <w:color w:val="auto"/>
        </w:rPr>
        <w:t xml:space="preserve">Šablona </w:t>
      </w:r>
      <w:r w:rsidR="0079522C" w:rsidRPr="005405AF">
        <w:rPr>
          <w:color w:val="auto"/>
        </w:rPr>
        <w:t>Přípravného plánu realizace BIM (BEP)</w:t>
      </w:r>
    </w:p>
    <w:p w14:paraId="5DA58CA4" w14:textId="65E20701" w:rsidR="004E4D48" w:rsidRDefault="004E4D4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52B26EB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14DD056D" w14:textId="77777777" w:rsidR="00B049FF" w:rsidRDefault="00B049FF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5AC1DFB4" w14:textId="7A3D1860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5AAFE0CB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84FB4DF" w14:textId="4B79DAA9" w:rsidR="00864A61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1CC651F9" w14:textId="77777777" w:rsidR="00BA0599" w:rsidRPr="001C664A" w:rsidRDefault="00BA05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4DAA2C9" w14:textId="506B6551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7AB47DE7" w14:textId="77777777" w:rsidR="002B69DA" w:rsidRDefault="002B69DA">
      <w:pPr>
        <w:overflowPunct/>
        <w:autoSpaceDE/>
        <w:autoSpaceDN/>
        <w:adjustRightInd/>
        <w:textAlignment w:val="auto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Ing. Miroslav Houška</w:t>
      </w:r>
    </w:p>
    <w:p w14:paraId="24A7D344" w14:textId="43247942" w:rsidR="00C4146A" w:rsidRPr="002B69DA" w:rsidRDefault="002B69DA" w:rsidP="001E5633">
      <w:pPr>
        <w:overflowPunct/>
        <w:autoSpaceDE/>
        <w:autoSpaceDN/>
        <w:adjustRightInd/>
        <w:spacing w:before="120" w:line="288" w:lineRule="auto"/>
        <w:jc w:val="both"/>
        <w:textAlignment w:val="auto"/>
      </w:pPr>
      <w:r>
        <w:rPr>
          <w:rFonts w:ascii="Arial" w:eastAsia="MS Mincho" w:hAnsi="Arial" w:cs="Arial"/>
          <w:sz w:val="22"/>
        </w:rPr>
        <w:t>náměstek hejtmana</w:t>
      </w:r>
      <w:r>
        <w:rPr>
          <w:bCs/>
        </w:rPr>
        <w:t xml:space="preserve"> </w:t>
      </w:r>
    </w:p>
    <w:sectPr w:rsidR="00C4146A" w:rsidRPr="002B69DA" w:rsidSect="00411073">
      <w:footerReference w:type="default" r:id="rId11"/>
      <w:headerReference w:type="first" r:id="rId12"/>
      <w:footerReference w:type="first" r:id="rId13"/>
      <w:pgSz w:w="11906" w:h="16838" w:code="9"/>
      <w:pgMar w:top="1134" w:right="849" w:bottom="993" w:left="1134" w:header="709" w:footer="591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6045D" w16cex:dateUtc="2021-05-24T08:54:00Z"/>
  <w16cex:commentExtensible w16cex:durableId="24560F9A" w16cex:dateUtc="2021-05-24T09:42:00Z"/>
  <w16cex:commentExtensible w16cex:durableId="245601CF" w16cex:dateUtc="2021-05-24T08:43:00Z"/>
  <w16cex:commentExtensible w16cex:durableId="2456013D" w16cex:dateUtc="2021-05-24T08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0C5F5" w16cid:durableId="2456045D"/>
  <w16cid:commentId w16cid:paraId="4D66559E" w16cid:durableId="24560F9A"/>
  <w16cid:commentId w16cid:paraId="14F4EAFD" w16cid:durableId="245601CF"/>
  <w16cid:commentId w16cid:paraId="57E50226" w16cid:durableId="2455FFC1"/>
  <w16cid:commentId w16cid:paraId="725F6A3B" w16cid:durableId="245601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560BD" w14:textId="77777777" w:rsidR="00711D01" w:rsidRDefault="00711D01">
      <w:r>
        <w:separator/>
      </w:r>
    </w:p>
  </w:endnote>
  <w:endnote w:type="continuationSeparator" w:id="0">
    <w:p w14:paraId="6FCC5B22" w14:textId="77777777" w:rsidR="00711D01" w:rsidRDefault="00711D01">
      <w:r>
        <w:continuationSeparator/>
      </w:r>
    </w:p>
  </w:endnote>
  <w:endnote w:type="continuationNotice" w:id="1">
    <w:p w14:paraId="2CA4FBCC" w14:textId="77777777" w:rsidR="00711D01" w:rsidRDefault="00711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5B806" w14:textId="4F95CCFD" w:rsidR="00711D01" w:rsidRDefault="00711D0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513CB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513C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D4731" w14:textId="59948895" w:rsidR="00711D01" w:rsidRDefault="00711D0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513C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513C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517CE" w14:textId="77777777" w:rsidR="00711D01" w:rsidRDefault="00711D01">
      <w:r>
        <w:separator/>
      </w:r>
    </w:p>
  </w:footnote>
  <w:footnote w:type="continuationSeparator" w:id="0">
    <w:p w14:paraId="52995E05" w14:textId="77777777" w:rsidR="00711D01" w:rsidRDefault="00711D01">
      <w:r>
        <w:continuationSeparator/>
      </w:r>
    </w:p>
  </w:footnote>
  <w:footnote w:type="continuationNotice" w:id="1">
    <w:p w14:paraId="2938F1BE" w14:textId="77777777" w:rsidR="00711D01" w:rsidRDefault="00711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BAE4" w14:textId="77777777" w:rsidR="00711D01" w:rsidRPr="00C82BDA" w:rsidRDefault="00711D0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BC99790" w14:textId="77777777" w:rsidR="00711D01" w:rsidRPr="00C82BDA" w:rsidRDefault="00711D0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7FC86E3D" w14:textId="77777777" w:rsidR="00711D01" w:rsidRDefault="00711D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3C42236A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4"/>
        </w:tabs>
        <w:ind w:left="854" w:hanging="57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G0MDQ3MTQ3NjU1MjRU0lEKTi0uzszPAykwrgUAaAct1ywAAAA="/>
  </w:docVars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512"/>
    <w:rsid w:val="00027E70"/>
    <w:rsid w:val="000310C9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3886"/>
    <w:rsid w:val="00066031"/>
    <w:rsid w:val="000673A1"/>
    <w:rsid w:val="0006781B"/>
    <w:rsid w:val="00071177"/>
    <w:rsid w:val="00077D4B"/>
    <w:rsid w:val="0008324D"/>
    <w:rsid w:val="00084C06"/>
    <w:rsid w:val="00086FAD"/>
    <w:rsid w:val="00091594"/>
    <w:rsid w:val="000918D1"/>
    <w:rsid w:val="00091E33"/>
    <w:rsid w:val="000962F9"/>
    <w:rsid w:val="0009749D"/>
    <w:rsid w:val="0009757E"/>
    <w:rsid w:val="000A19CF"/>
    <w:rsid w:val="000A1B81"/>
    <w:rsid w:val="000A5B22"/>
    <w:rsid w:val="000B0B37"/>
    <w:rsid w:val="000B0BDC"/>
    <w:rsid w:val="000B283A"/>
    <w:rsid w:val="000B3365"/>
    <w:rsid w:val="000B3443"/>
    <w:rsid w:val="000B3854"/>
    <w:rsid w:val="000B5805"/>
    <w:rsid w:val="000B580F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28A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57DC"/>
    <w:rsid w:val="000E71BC"/>
    <w:rsid w:val="000F31E4"/>
    <w:rsid w:val="000F3857"/>
    <w:rsid w:val="000F3C24"/>
    <w:rsid w:val="000F4B04"/>
    <w:rsid w:val="00100F2E"/>
    <w:rsid w:val="001023D3"/>
    <w:rsid w:val="00104463"/>
    <w:rsid w:val="00104688"/>
    <w:rsid w:val="001061B8"/>
    <w:rsid w:val="0011108D"/>
    <w:rsid w:val="001141E8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1BE8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362"/>
    <w:rsid w:val="001804A6"/>
    <w:rsid w:val="001813A3"/>
    <w:rsid w:val="0018231D"/>
    <w:rsid w:val="0018272B"/>
    <w:rsid w:val="00185BA6"/>
    <w:rsid w:val="00185C79"/>
    <w:rsid w:val="001863C3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110"/>
    <w:rsid w:val="001A7AFE"/>
    <w:rsid w:val="001B0164"/>
    <w:rsid w:val="001B2229"/>
    <w:rsid w:val="001B511A"/>
    <w:rsid w:val="001B6C6F"/>
    <w:rsid w:val="001C030A"/>
    <w:rsid w:val="001C1309"/>
    <w:rsid w:val="001C193A"/>
    <w:rsid w:val="001C1A9D"/>
    <w:rsid w:val="001C4839"/>
    <w:rsid w:val="001C664A"/>
    <w:rsid w:val="001C69A5"/>
    <w:rsid w:val="001C79DD"/>
    <w:rsid w:val="001D2350"/>
    <w:rsid w:val="001D2455"/>
    <w:rsid w:val="001D7997"/>
    <w:rsid w:val="001E1E53"/>
    <w:rsid w:val="001E4904"/>
    <w:rsid w:val="001E4D54"/>
    <w:rsid w:val="001E5633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1CFE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3E14"/>
    <w:rsid w:val="002251D3"/>
    <w:rsid w:val="002263A5"/>
    <w:rsid w:val="00231260"/>
    <w:rsid w:val="00231F1F"/>
    <w:rsid w:val="00232FBD"/>
    <w:rsid w:val="00232FF5"/>
    <w:rsid w:val="00235C04"/>
    <w:rsid w:val="00240206"/>
    <w:rsid w:val="00240FCA"/>
    <w:rsid w:val="0024119C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56ED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3F7D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5B79"/>
    <w:rsid w:val="002A6375"/>
    <w:rsid w:val="002B1072"/>
    <w:rsid w:val="002B3653"/>
    <w:rsid w:val="002B3935"/>
    <w:rsid w:val="002B4485"/>
    <w:rsid w:val="002B4A4D"/>
    <w:rsid w:val="002B5911"/>
    <w:rsid w:val="002B69DA"/>
    <w:rsid w:val="002C1277"/>
    <w:rsid w:val="002C1615"/>
    <w:rsid w:val="002C1A26"/>
    <w:rsid w:val="002C2CB7"/>
    <w:rsid w:val="002C4F3F"/>
    <w:rsid w:val="002D1040"/>
    <w:rsid w:val="002D1437"/>
    <w:rsid w:val="002D3143"/>
    <w:rsid w:val="002D31E6"/>
    <w:rsid w:val="002D4D0C"/>
    <w:rsid w:val="002D5309"/>
    <w:rsid w:val="002D5AA2"/>
    <w:rsid w:val="002D6F66"/>
    <w:rsid w:val="002E27AB"/>
    <w:rsid w:val="002E336C"/>
    <w:rsid w:val="002E35A7"/>
    <w:rsid w:val="002E57D2"/>
    <w:rsid w:val="002E6FEF"/>
    <w:rsid w:val="002F07F3"/>
    <w:rsid w:val="002F5D0B"/>
    <w:rsid w:val="002F7854"/>
    <w:rsid w:val="00301247"/>
    <w:rsid w:val="00305C1A"/>
    <w:rsid w:val="00305D0F"/>
    <w:rsid w:val="0030675B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A9C"/>
    <w:rsid w:val="00332F67"/>
    <w:rsid w:val="00333D88"/>
    <w:rsid w:val="003353A0"/>
    <w:rsid w:val="00336B06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726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2D2E"/>
    <w:rsid w:val="003B6744"/>
    <w:rsid w:val="003C0D02"/>
    <w:rsid w:val="003C4146"/>
    <w:rsid w:val="003C6178"/>
    <w:rsid w:val="003D040A"/>
    <w:rsid w:val="003D11C0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B6"/>
    <w:rsid w:val="00410628"/>
    <w:rsid w:val="00411073"/>
    <w:rsid w:val="00413CCF"/>
    <w:rsid w:val="004142D9"/>
    <w:rsid w:val="00414B89"/>
    <w:rsid w:val="00415184"/>
    <w:rsid w:val="00415CB9"/>
    <w:rsid w:val="00415DD7"/>
    <w:rsid w:val="00417679"/>
    <w:rsid w:val="004208CF"/>
    <w:rsid w:val="0042219E"/>
    <w:rsid w:val="004241E3"/>
    <w:rsid w:val="004243FB"/>
    <w:rsid w:val="00424C08"/>
    <w:rsid w:val="0042531B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27BE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C44DE"/>
    <w:rsid w:val="004D106B"/>
    <w:rsid w:val="004D1855"/>
    <w:rsid w:val="004D1918"/>
    <w:rsid w:val="004D41EF"/>
    <w:rsid w:val="004D53EC"/>
    <w:rsid w:val="004D606A"/>
    <w:rsid w:val="004D67A7"/>
    <w:rsid w:val="004E00F2"/>
    <w:rsid w:val="004E171F"/>
    <w:rsid w:val="004E2800"/>
    <w:rsid w:val="004E39E5"/>
    <w:rsid w:val="004E4D48"/>
    <w:rsid w:val="004E5C1C"/>
    <w:rsid w:val="004F196F"/>
    <w:rsid w:val="004F57ED"/>
    <w:rsid w:val="0050240F"/>
    <w:rsid w:val="00503B60"/>
    <w:rsid w:val="00504CF3"/>
    <w:rsid w:val="005078DC"/>
    <w:rsid w:val="00507BD6"/>
    <w:rsid w:val="00510D74"/>
    <w:rsid w:val="00512AEC"/>
    <w:rsid w:val="0051402A"/>
    <w:rsid w:val="005162DB"/>
    <w:rsid w:val="00521C2B"/>
    <w:rsid w:val="00523AF2"/>
    <w:rsid w:val="005249F6"/>
    <w:rsid w:val="005249FE"/>
    <w:rsid w:val="0052665B"/>
    <w:rsid w:val="00530C9C"/>
    <w:rsid w:val="00534B28"/>
    <w:rsid w:val="00535D83"/>
    <w:rsid w:val="00537616"/>
    <w:rsid w:val="005405AF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9D2"/>
    <w:rsid w:val="00575786"/>
    <w:rsid w:val="00576228"/>
    <w:rsid w:val="00576947"/>
    <w:rsid w:val="00582203"/>
    <w:rsid w:val="00582254"/>
    <w:rsid w:val="00591B03"/>
    <w:rsid w:val="0059463F"/>
    <w:rsid w:val="005951FE"/>
    <w:rsid w:val="005A03FE"/>
    <w:rsid w:val="005A3053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2500"/>
    <w:rsid w:val="006137C2"/>
    <w:rsid w:val="006137E3"/>
    <w:rsid w:val="006158B4"/>
    <w:rsid w:val="00617AF1"/>
    <w:rsid w:val="00620C12"/>
    <w:rsid w:val="0062389E"/>
    <w:rsid w:val="00624BAC"/>
    <w:rsid w:val="00625760"/>
    <w:rsid w:val="0062578B"/>
    <w:rsid w:val="00626F5F"/>
    <w:rsid w:val="006270D1"/>
    <w:rsid w:val="00627A0F"/>
    <w:rsid w:val="00630AEB"/>
    <w:rsid w:val="006313B3"/>
    <w:rsid w:val="00632ADB"/>
    <w:rsid w:val="006337B9"/>
    <w:rsid w:val="00635F9C"/>
    <w:rsid w:val="006365C1"/>
    <w:rsid w:val="00636CB1"/>
    <w:rsid w:val="0063756D"/>
    <w:rsid w:val="00640C8C"/>
    <w:rsid w:val="00640EA4"/>
    <w:rsid w:val="00644568"/>
    <w:rsid w:val="0064487A"/>
    <w:rsid w:val="0064532D"/>
    <w:rsid w:val="006515E4"/>
    <w:rsid w:val="00653420"/>
    <w:rsid w:val="00654B53"/>
    <w:rsid w:val="006574CD"/>
    <w:rsid w:val="00660581"/>
    <w:rsid w:val="0066100D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87B7D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1F0F"/>
    <w:rsid w:val="006C2144"/>
    <w:rsid w:val="006C2D8B"/>
    <w:rsid w:val="006C4BD1"/>
    <w:rsid w:val="006C5748"/>
    <w:rsid w:val="006D18BB"/>
    <w:rsid w:val="006D2070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1D01"/>
    <w:rsid w:val="007120C2"/>
    <w:rsid w:val="00715A68"/>
    <w:rsid w:val="007174F6"/>
    <w:rsid w:val="00717EBE"/>
    <w:rsid w:val="00720E33"/>
    <w:rsid w:val="0072329D"/>
    <w:rsid w:val="007265EC"/>
    <w:rsid w:val="007304B6"/>
    <w:rsid w:val="00732D89"/>
    <w:rsid w:val="00734F9F"/>
    <w:rsid w:val="00735B50"/>
    <w:rsid w:val="00736136"/>
    <w:rsid w:val="00736C08"/>
    <w:rsid w:val="007414F1"/>
    <w:rsid w:val="00741DD8"/>
    <w:rsid w:val="00742B26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48B4"/>
    <w:rsid w:val="007656FC"/>
    <w:rsid w:val="007664A0"/>
    <w:rsid w:val="007665F6"/>
    <w:rsid w:val="00771B01"/>
    <w:rsid w:val="00771C8E"/>
    <w:rsid w:val="00772D1A"/>
    <w:rsid w:val="00773342"/>
    <w:rsid w:val="007747CC"/>
    <w:rsid w:val="00774833"/>
    <w:rsid w:val="00776D13"/>
    <w:rsid w:val="00780C12"/>
    <w:rsid w:val="007865CF"/>
    <w:rsid w:val="007903A1"/>
    <w:rsid w:val="007905DA"/>
    <w:rsid w:val="00790909"/>
    <w:rsid w:val="007923AF"/>
    <w:rsid w:val="0079308B"/>
    <w:rsid w:val="0079522C"/>
    <w:rsid w:val="00796523"/>
    <w:rsid w:val="007A10F5"/>
    <w:rsid w:val="007A2C11"/>
    <w:rsid w:val="007A3E76"/>
    <w:rsid w:val="007A741A"/>
    <w:rsid w:val="007A75EF"/>
    <w:rsid w:val="007A7782"/>
    <w:rsid w:val="007B000D"/>
    <w:rsid w:val="007B50C3"/>
    <w:rsid w:val="007B6A7F"/>
    <w:rsid w:val="007C1907"/>
    <w:rsid w:val="007C479B"/>
    <w:rsid w:val="007C65F4"/>
    <w:rsid w:val="007D1A92"/>
    <w:rsid w:val="007D2A80"/>
    <w:rsid w:val="007D42A0"/>
    <w:rsid w:val="007D71A4"/>
    <w:rsid w:val="007D7B34"/>
    <w:rsid w:val="007E1F28"/>
    <w:rsid w:val="007E24B7"/>
    <w:rsid w:val="007E38FB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0CC8"/>
    <w:rsid w:val="0080178A"/>
    <w:rsid w:val="008017F9"/>
    <w:rsid w:val="00803225"/>
    <w:rsid w:val="0080368D"/>
    <w:rsid w:val="00807123"/>
    <w:rsid w:val="00810C5B"/>
    <w:rsid w:val="00810E31"/>
    <w:rsid w:val="0081361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40B"/>
    <w:rsid w:val="00837F96"/>
    <w:rsid w:val="008408DA"/>
    <w:rsid w:val="008418CC"/>
    <w:rsid w:val="008421C8"/>
    <w:rsid w:val="00842C29"/>
    <w:rsid w:val="008479DC"/>
    <w:rsid w:val="008502D2"/>
    <w:rsid w:val="0085149A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107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4A62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A36"/>
    <w:rsid w:val="008A5B28"/>
    <w:rsid w:val="008A5C2C"/>
    <w:rsid w:val="008A7AFA"/>
    <w:rsid w:val="008B191F"/>
    <w:rsid w:val="008B58EF"/>
    <w:rsid w:val="008B600C"/>
    <w:rsid w:val="008C035B"/>
    <w:rsid w:val="008C044D"/>
    <w:rsid w:val="008C0489"/>
    <w:rsid w:val="008C091F"/>
    <w:rsid w:val="008C27C3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3A99"/>
    <w:rsid w:val="008F3EA3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5453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0F4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3B05"/>
    <w:rsid w:val="009A4725"/>
    <w:rsid w:val="009A61E8"/>
    <w:rsid w:val="009A63E0"/>
    <w:rsid w:val="009C0ED0"/>
    <w:rsid w:val="009C469C"/>
    <w:rsid w:val="009C65A9"/>
    <w:rsid w:val="009D076E"/>
    <w:rsid w:val="009D470A"/>
    <w:rsid w:val="009D5650"/>
    <w:rsid w:val="009D6B6D"/>
    <w:rsid w:val="009E2510"/>
    <w:rsid w:val="009E3633"/>
    <w:rsid w:val="009F0372"/>
    <w:rsid w:val="009F1D22"/>
    <w:rsid w:val="009F1FDC"/>
    <w:rsid w:val="009F3D7F"/>
    <w:rsid w:val="009F5F39"/>
    <w:rsid w:val="009F6B14"/>
    <w:rsid w:val="009F7869"/>
    <w:rsid w:val="009F7F97"/>
    <w:rsid w:val="00A01977"/>
    <w:rsid w:val="00A0233B"/>
    <w:rsid w:val="00A07C00"/>
    <w:rsid w:val="00A12A38"/>
    <w:rsid w:val="00A15385"/>
    <w:rsid w:val="00A15D5E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1C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549"/>
    <w:rsid w:val="00A87D21"/>
    <w:rsid w:val="00A90765"/>
    <w:rsid w:val="00A92E8B"/>
    <w:rsid w:val="00A948BA"/>
    <w:rsid w:val="00A95E5E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D7DB1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49FF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39B"/>
    <w:rsid w:val="00B37EFF"/>
    <w:rsid w:val="00B4348C"/>
    <w:rsid w:val="00B449FD"/>
    <w:rsid w:val="00B44E5B"/>
    <w:rsid w:val="00B47759"/>
    <w:rsid w:val="00B513CB"/>
    <w:rsid w:val="00B520CF"/>
    <w:rsid w:val="00B522D4"/>
    <w:rsid w:val="00B5287D"/>
    <w:rsid w:val="00B56CEE"/>
    <w:rsid w:val="00B572F2"/>
    <w:rsid w:val="00B60B9D"/>
    <w:rsid w:val="00B60FBC"/>
    <w:rsid w:val="00B64F21"/>
    <w:rsid w:val="00B67B88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11F5"/>
    <w:rsid w:val="00B94828"/>
    <w:rsid w:val="00B95857"/>
    <w:rsid w:val="00B96F27"/>
    <w:rsid w:val="00B97544"/>
    <w:rsid w:val="00BA0599"/>
    <w:rsid w:val="00BA0886"/>
    <w:rsid w:val="00BA36AA"/>
    <w:rsid w:val="00BA5005"/>
    <w:rsid w:val="00BA5685"/>
    <w:rsid w:val="00BA71F1"/>
    <w:rsid w:val="00BB0B09"/>
    <w:rsid w:val="00BB4406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07B9D"/>
    <w:rsid w:val="00C10F16"/>
    <w:rsid w:val="00C119CB"/>
    <w:rsid w:val="00C12298"/>
    <w:rsid w:val="00C12C43"/>
    <w:rsid w:val="00C13E87"/>
    <w:rsid w:val="00C165CD"/>
    <w:rsid w:val="00C17466"/>
    <w:rsid w:val="00C175E0"/>
    <w:rsid w:val="00C21245"/>
    <w:rsid w:val="00C212F3"/>
    <w:rsid w:val="00C21EE0"/>
    <w:rsid w:val="00C22C52"/>
    <w:rsid w:val="00C25200"/>
    <w:rsid w:val="00C25A74"/>
    <w:rsid w:val="00C27833"/>
    <w:rsid w:val="00C30C3E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655B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3842"/>
    <w:rsid w:val="00C83ED3"/>
    <w:rsid w:val="00C845BD"/>
    <w:rsid w:val="00C86691"/>
    <w:rsid w:val="00C86A52"/>
    <w:rsid w:val="00C87BC5"/>
    <w:rsid w:val="00C87D7A"/>
    <w:rsid w:val="00C90941"/>
    <w:rsid w:val="00C9147D"/>
    <w:rsid w:val="00C91DE9"/>
    <w:rsid w:val="00C91F49"/>
    <w:rsid w:val="00C975B0"/>
    <w:rsid w:val="00CA1FE0"/>
    <w:rsid w:val="00CA2058"/>
    <w:rsid w:val="00CA314F"/>
    <w:rsid w:val="00CA3E64"/>
    <w:rsid w:val="00CA4CDE"/>
    <w:rsid w:val="00CA62D7"/>
    <w:rsid w:val="00CA683E"/>
    <w:rsid w:val="00CB1F78"/>
    <w:rsid w:val="00CB27F5"/>
    <w:rsid w:val="00CB5A09"/>
    <w:rsid w:val="00CB7BE5"/>
    <w:rsid w:val="00CC18A7"/>
    <w:rsid w:val="00CC3741"/>
    <w:rsid w:val="00CD05D7"/>
    <w:rsid w:val="00CD155E"/>
    <w:rsid w:val="00CD3E9F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5AB"/>
    <w:rsid w:val="00D10A59"/>
    <w:rsid w:val="00D10F9F"/>
    <w:rsid w:val="00D137F8"/>
    <w:rsid w:val="00D13A41"/>
    <w:rsid w:val="00D14A1F"/>
    <w:rsid w:val="00D1620F"/>
    <w:rsid w:val="00D17521"/>
    <w:rsid w:val="00D204FB"/>
    <w:rsid w:val="00D2255B"/>
    <w:rsid w:val="00D24030"/>
    <w:rsid w:val="00D25B39"/>
    <w:rsid w:val="00D26CEA"/>
    <w:rsid w:val="00D30AEC"/>
    <w:rsid w:val="00D30E2C"/>
    <w:rsid w:val="00D313E5"/>
    <w:rsid w:val="00D31675"/>
    <w:rsid w:val="00D341CA"/>
    <w:rsid w:val="00D35F7C"/>
    <w:rsid w:val="00D3622A"/>
    <w:rsid w:val="00D3641F"/>
    <w:rsid w:val="00D37F26"/>
    <w:rsid w:val="00D400FB"/>
    <w:rsid w:val="00D413CA"/>
    <w:rsid w:val="00D44E58"/>
    <w:rsid w:val="00D45168"/>
    <w:rsid w:val="00D4758F"/>
    <w:rsid w:val="00D4761C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2EF8"/>
    <w:rsid w:val="00D8440F"/>
    <w:rsid w:val="00D850C0"/>
    <w:rsid w:val="00D86C3B"/>
    <w:rsid w:val="00D90AE7"/>
    <w:rsid w:val="00D921AB"/>
    <w:rsid w:val="00D94BF9"/>
    <w:rsid w:val="00D959AC"/>
    <w:rsid w:val="00D97D8F"/>
    <w:rsid w:val="00DA0A3E"/>
    <w:rsid w:val="00DA1215"/>
    <w:rsid w:val="00DA14DF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7B4"/>
    <w:rsid w:val="00DC6970"/>
    <w:rsid w:val="00DC7E68"/>
    <w:rsid w:val="00DD666C"/>
    <w:rsid w:val="00DE0358"/>
    <w:rsid w:val="00DE09EE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6CE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26AC9"/>
    <w:rsid w:val="00E26D2A"/>
    <w:rsid w:val="00E325D1"/>
    <w:rsid w:val="00E34561"/>
    <w:rsid w:val="00E345F6"/>
    <w:rsid w:val="00E34EBC"/>
    <w:rsid w:val="00E36884"/>
    <w:rsid w:val="00E368C7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195B"/>
    <w:rsid w:val="00E82114"/>
    <w:rsid w:val="00E846E4"/>
    <w:rsid w:val="00E8711A"/>
    <w:rsid w:val="00E903FA"/>
    <w:rsid w:val="00E90780"/>
    <w:rsid w:val="00E95278"/>
    <w:rsid w:val="00E95724"/>
    <w:rsid w:val="00E95C23"/>
    <w:rsid w:val="00E95D14"/>
    <w:rsid w:val="00EA14F5"/>
    <w:rsid w:val="00EA1B7D"/>
    <w:rsid w:val="00EA3925"/>
    <w:rsid w:val="00EA54D6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003A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26ED3"/>
    <w:rsid w:val="00F31430"/>
    <w:rsid w:val="00F34E8A"/>
    <w:rsid w:val="00F35E00"/>
    <w:rsid w:val="00F36FCF"/>
    <w:rsid w:val="00F37851"/>
    <w:rsid w:val="00F4048B"/>
    <w:rsid w:val="00F427A8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65485"/>
    <w:rsid w:val="00F714A7"/>
    <w:rsid w:val="00F71E91"/>
    <w:rsid w:val="00F7316B"/>
    <w:rsid w:val="00F73487"/>
    <w:rsid w:val="00F73C86"/>
    <w:rsid w:val="00F74088"/>
    <w:rsid w:val="00F74A29"/>
    <w:rsid w:val="00F75522"/>
    <w:rsid w:val="00F809A7"/>
    <w:rsid w:val="00F827BD"/>
    <w:rsid w:val="00F86C28"/>
    <w:rsid w:val="00F91970"/>
    <w:rsid w:val="00F923BA"/>
    <w:rsid w:val="00F927C4"/>
    <w:rsid w:val="00F93BA8"/>
    <w:rsid w:val="00F944B1"/>
    <w:rsid w:val="00F95953"/>
    <w:rsid w:val="00F960C5"/>
    <w:rsid w:val="00F970AB"/>
    <w:rsid w:val="00F97E5F"/>
    <w:rsid w:val="00FA4C5D"/>
    <w:rsid w:val="00FA5BAE"/>
    <w:rsid w:val="00FB0678"/>
    <w:rsid w:val="00FB5F80"/>
    <w:rsid w:val="00FB6E36"/>
    <w:rsid w:val="00FC3E98"/>
    <w:rsid w:val="00FC4714"/>
    <w:rsid w:val="00FC6007"/>
    <w:rsid w:val="00FC6129"/>
    <w:rsid w:val="00FC7A90"/>
    <w:rsid w:val="00FC7E24"/>
    <w:rsid w:val="00FD0451"/>
    <w:rsid w:val="00FD04DC"/>
    <w:rsid w:val="00FD12BA"/>
    <w:rsid w:val="00FE09D7"/>
    <w:rsid w:val="00FE1523"/>
    <w:rsid w:val="00FE2385"/>
    <w:rsid w:val="00FE29DB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BA1C6B2"/>
  <w15:docId w15:val="{6F71D684-5C4F-4744-9DA6-1AAC0FA5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tabs>
        <w:tab w:val="clear" w:pos="792"/>
        <w:tab w:val="num" w:pos="360"/>
      </w:tabs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265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B9AC574B3064BA6AD81D6D0B68C0D" ma:contentTypeVersion="1" ma:contentTypeDescription="Vytvoří nový dokument" ma:contentTypeScope="" ma:versionID="4b70a5549ff2f0e172f4fcb3fa3b2de4">
  <xsd:schema xmlns:xsd="http://www.w3.org/2001/XMLSchema" xmlns:xs="http://www.w3.org/2001/XMLSchema" xmlns:p="http://schemas.microsoft.com/office/2006/metadata/properties" xmlns:ns2="eea2fe00-14ad-42cc-b2b2-ce171437e88e" targetNamespace="http://schemas.microsoft.com/office/2006/metadata/properties" ma:root="true" ma:fieldsID="995c7ae31b9ed80ebb437320d57df5d6" ns2:_="">
    <xsd:import namespace="eea2fe00-14ad-42cc-b2b2-ce171437e8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fe00-14ad-42cc-b2b2-ce171437e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E6C3-5FFD-4803-8606-161C3B0967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D7DC7-02EF-4155-8BCF-A70BD2774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fe00-14ad-42cc-b2b2-ce171437e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811A8E-710C-48DA-953E-E0074F40C52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eea2fe00-14ad-42cc-b2b2-ce171437e88e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CBC4BB-85A1-41AC-B1C8-FD58035C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6664</Words>
  <Characters>40516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Karel Ing.</dc:creator>
  <cp:keywords/>
  <cp:lastModifiedBy>Procházková Lenka Bc.</cp:lastModifiedBy>
  <cp:revision>23</cp:revision>
  <cp:lastPrinted>2021-06-01T13:04:00Z</cp:lastPrinted>
  <dcterms:created xsi:type="dcterms:W3CDTF">2021-05-24T12:38:00Z</dcterms:created>
  <dcterms:modified xsi:type="dcterms:W3CDTF">2021-06-01T13:04:00Z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0x010100B4FB9AC574B3064BA6AD81D6D0B68C0D</vt:lpwstr>
  </property>
</Properties>
</file>